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67" w:rsidRPr="00AA1F0A" w:rsidRDefault="003D6567" w:rsidP="003D6567">
      <w:pPr>
        <w:pStyle w:val="Ttulo5"/>
        <w:jc w:val="center"/>
        <w:rPr>
          <w:rFonts w:ascii="Arial" w:hAnsi="Arial" w:cs="Arial"/>
          <w:color w:val="002060"/>
        </w:rPr>
      </w:pPr>
      <w:r w:rsidRPr="00AA1F0A">
        <w:rPr>
          <w:rFonts w:ascii="Arial" w:hAnsi="Arial" w:cs="Arial"/>
          <w:color w:val="002060"/>
        </w:rPr>
        <w:t>UNIVERSIDAD AGRARIA DEL ECUADOR</w:t>
      </w:r>
    </w:p>
    <w:p w:rsidR="003D6567" w:rsidRPr="00AA1F0A" w:rsidRDefault="003D6567" w:rsidP="003D6567">
      <w:pPr>
        <w:spacing w:after="0" w:line="240" w:lineRule="auto"/>
        <w:jc w:val="center"/>
        <w:rPr>
          <w:rFonts w:ascii="Arial" w:hAnsi="Arial" w:cs="Arial"/>
          <w:b/>
          <w:color w:val="002060"/>
          <w:sz w:val="20"/>
          <w:szCs w:val="20"/>
        </w:rPr>
      </w:pPr>
      <w:r w:rsidRPr="00AA1F0A">
        <w:rPr>
          <w:rFonts w:ascii="Arial" w:hAnsi="Arial" w:cs="Arial"/>
          <w:b/>
          <w:color w:val="002060"/>
          <w:sz w:val="20"/>
          <w:szCs w:val="20"/>
        </w:rPr>
        <w:t>SISTEMA DE POSGRADO</w:t>
      </w:r>
    </w:p>
    <w:p w:rsidR="003D6567" w:rsidRPr="00AA1F0A" w:rsidRDefault="003D6567" w:rsidP="003D6567">
      <w:pPr>
        <w:spacing w:after="0" w:line="240" w:lineRule="auto"/>
        <w:jc w:val="center"/>
        <w:rPr>
          <w:rFonts w:ascii="Arial" w:hAnsi="Arial" w:cs="Arial"/>
          <w:color w:val="002060"/>
          <w:sz w:val="20"/>
          <w:szCs w:val="20"/>
        </w:rPr>
      </w:pPr>
      <w:r w:rsidRPr="00AA1F0A">
        <w:rPr>
          <w:rFonts w:ascii="Arial" w:hAnsi="Arial" w:cs="Arial"/>
          <w:color w:val="002060"/>
          <w:sz w:val="20"/>
          <w:szCs w:val="20"/>
        </w:rPr>
        <w:t>Av. 25 de Julio y Pio Jaramillo</w:t>
      </w:r>
    </w:p>
    <w:p w:rsidR="003D6567" w:rsidRPr="00AA1F0A" w:rsidRDefault="003D6567" w:rsidP="003D6567">
      <w:pPr>
        <w:spacing w:after="0" w:line="240" w:lineRule="auto"/>
        <w:jc w:val="center"/>
        <w:rPr>
          <w:rFonts w:ascii="Arial" w:hAnsi="Arial" w:cs="Arial"/>
          <w:color w:val="002060"/>
          <w:sz w:val="20"/>
          <w:szCs w:val="20"/>
        </w:rPr>
      </w:pPr>
      <w:proofErr w:type="spellStart"/>
      <w:r w:rsidRPr="00AA1F0A">
        <w:rPr>
          <w:rFonts w:ascii="Arial" w:hAnsi="Arial" w:cs="Arial"/>
          <w:color w:val="002060"/>
          <w:sz w:val="20"/>
          <w:szCs w:val="20"/>
        </w:rPr>
        <w:t>Telf</w:t>
      </w:r>
      <w:proofErr w:type="spellEnd"/>
      <w:r w:rsidRPr="00AA1F0A">
        <w:rPr>
          <w:rFonts w:ascii="Arial" w:hAnsi="Arial" w:cs="Arial"/>
          <w:color w:val="002060"/>
          <w:sz w:val="20"/>
          <w:szCs w:val="20"/>
        </w:rPr>
        <w:t>: 04-2492187</w:t>
      </w:r>
    </w:p>
    <w:p w:rsidR="003D6567" w:rsidRPr="00AA1F0A" w:rsidRDefault="003D6567" w:rsidP="003D6567">
      <w:pPr>
        <w:spacing w:after="0" w:line="240" w:lineRule="auto"/>
        <w:jc w:val="center"/>
        <w:rPr>
          <w:rFonts w:ascii="Arial" w:hAnsi="Arial" w:cs="Arial"/>
          <w:color w:val="002060"/>
          <w:sz w:val="20"/>
          <w:szCs w:val="20"/>
        </w:rPr>
      </w:pPr>
      <w:r w:rsidRPr="00AA1F0A">
        <w:rPr>
          <w:rFonts w:ascii="Arial" w:hAnsi="Arial" w:cs="Arial"/>
          <w:color w:val="002060"/>
          <w:sz w:val="20"/>
          <w:szCs w:val="20"/>
        </w:rPr>
        <w:t>Guayaquil – Ecuador</w:t>
      </w:r>
    </w:p>
    <w:p w:rsidR="003D6567" w:rsidRPr="00AA1F0A" w:rsidRDefault="003D6567" w:rsidP="003D6567">
      <w:pPr>
        <w:spacing w:after="0" w:line="240" w:lineRule="auto"/>
        <w:jc w:val="center"/>
        <w:rPr>
          <w:rFonts w:ascii="Arial" w:hAnsi="Arial" w:cs="Arial"/>
          <w:color w:val="002060"/>
          <w:sz w:val="20"/>
          <w:szCs w:val="20"/>
        </w:rPr>
      </w:pPr>
      <w:r w:rsidRPr="00AA1F0A">
        <w:rPr>
          <w:rFonts w:ascii="Arial" w:hAnsi="Arial" w:cs="Arial"/>
          <w:color w:val="002060"/>
          <w:sz w:val="20"/>
          <w:szCs w:val="20"/>
        </w:rPr>
        <w:t>www.uagraria.edu.ec</w:t>
      </w:r>
    </w:p>
    <w:p w:rsidR="003D6567" w:rsidRPr="00AA1F0A" w:rsidRDefault="003D6567" w:rsidP="003D6567">
      <w:pPr>
        <w:spacing w:after="0" w:line="240" w:lineRule="auto"/>
        <w:rPr>
          <w:rFonts w:ascii="Arial" w:hAnsi="Arial" w:cs="Arial"/>
          <w:color w:val="002060"/>
          <w:sz w:val="20"/>
          <w:szCs w:val="20"/>
        </w:rPr>
      </w:pPr>
    </w:p>
    <w:p w:rsidR="00A950D4" w:rsidRPr="00AA1F0A" w:rsidRDefault="00A950D4" w:rsidP="00A950D4">
      <w:pPr>
        <w:spacing w:after="0"/>
        <w:jc w:val="center"/>
        <w:rPr>
          <w:rFonts w:ascii="Arial" w:hAnsi="Arial" w:cs="Arial"/>
          <w:b/>
          <w:color w:val="002060"/>
          <w:sz w:val="20"/>
          <w:szCs w:val="20"/>
        </w:rPr>
      </w:pPr>
      <w:r w:rsidRPr="00AA1F0A">
        <w:rPr>
          <w:rFonts w:ascii="Arial" w:hAnsi="Arial" w:cs="Arial"/>
          <w:b/>
          <w:color w:val="002060"/>
          <w:sz w:val="20"/>
          <w:szCs w:val="20"/>
        </w:rPr>
        <w:t xml:space="preserve">CURSOS Y EXÁMENES DE ACTUALIZACIÓN DE CONOCIMIENTOS  </w:t>
      </w:r>
    </w:p>
    <w:p w:rsidR="00A950D4" w:rsidRPr="00AA1F0A" w:rsidRDefault="00A950D4" w:rsidP="00A950D4">
      <w:pPr>
        <w:spacing w:after="0" w:line="240" w:lineRule="auto"/>
        <w:jc w:val="center"/>
        <w:rPr>
          <w:rFonts w:ascii="Arial" w:hAnsi="Arial" w:cs="Arial"/>
          <w:b/>
          <w:color w:val="002060"/>
          <w:sz w:val="20"/>
          <w:szCs w:val="20"/>
        </w:rPr>
      </w:pPr>
      <w:r w:rsidRPr="00AA1F0A">
        <w:rPr>
          <w:rFonts w:ascii="Arial" w:hAnsi="Arial" w:cs="Arial"/>
          <w:b/>
          <w:color w:val="002060"/>
          <w:sz w:val="20"/>
          <w:szCs w:val="20"/>
        </w:rPr>
        <w:t xml:space="preserve">UNIDAD DE TITULACIÓN – </w:t>
      </w:r>
      <w:r w:rsidR="00A76811">
        <w:rPr>
          <w:rFonts w:ascii="Arial" w:hAnsi="Arial" w:cs="Arial"/>
          <w:b/>
          <w:color w:val="002060"/>
          <w:sz w:val="20"/>
          <w:szCs w:val="20"/>
        </w:rPr>
        <w:t>PRIMER</w:t>
      </w:r>
      <w:r w:rsidRPr="00AA1F0A">
        <w:rPr>
          <w:rFonts w:ascii="Arial" w:hAnsi="Arial" w:cs="Arial"/>
          <w:b/>
          <w:color w:val="002060"/>
          <w:sz w:val="20"/>
          <w:szCs w:val="20"/>
        </w:rPr>
        <w:t xml:space="preserve"> PERIODO EXTRORDINARIO</w:t>
      </w:r>
    </w:p>
    <w:p w:rsidR="00A950D4" w:rsidRPr="00AA1F0A" w:rsidRDefault="009462F7" w:rsidP="00A950D4">
      <w:pPr>
        <w:spacing w:after="0" w:line="240" w:lineRule="auto"/>
        <w:jc w:val="center"/>
        <w:rPr>
          <w:rFonts w:ascii="Arial" w:hAnsi="Arial" w:cs="Arial"/>
          <w:b/>
          <w:color w:val="002060"/>
          <w:sz w:val="20"/>
          <w:szCs w:val="20"/>
        </w:rPr>
      </w:pPr>
      <w:r w:rsidRPr="00AA1F0A">
        <w:rPr>
          <w:rFonts w:ascii="Arial" w:hAnsi="Arial" w:cs="Arial"/>
          <w:b/>
          <w:color w:val="002060"/>
          <w:sz w:val="20"/>
          <w:szCs w:val="20"/>
        </w:rPr>
        <w:t>MARZO</w:t>
      </w:r>
      <w:r w:rsidR="00A950D4" w:rsidRPr="00AA1F0A">
        <w:rPr>
          <w:rFonts w:ascii="Arial" w:hAnsi="Arial" w:cs="Arial"/>
          <w:b/>
          <w:color w:val="002060"/>
          <w:sz w:val="20"/>
          <w:szCs w:val="20"/>
        </w:rPr>
        <w:t xml:space="preserve"> 201</w:t>
      </w:r>
      <w:r w:rsidRPr="00AA1F0A">
        <w:rPr>
          <w:rFonts w:ascii="Arial" w:hAnsi="Arial" w:cs="Arial"/>
          <w:b/>
          <w:color w:val="002060"/>
          <w:sz w:val="20"/>
          <w:szCs w:val="20"/>
        </w:rPr>
        <w:t>8</w:t>
      </w:r>
    </w:p>
    <w:p w:rsidR="003F5DC0" w:rsidRPr="00AA1F0A" w:rsidRDefault="003F5DC0" w:rsidP="003F5DC0">
      <w:pPr>
        <w:spacing w:after="0"/>
        <w:jc w:val="center"/>
        <w:rPr>
          <w:rFonts w:ascii="Arial" w:hAnsi="Arial" w:cs="Arial"/>
          <w:b/>
          <w:color w:val="002060"/>
          <w:sz w:val="20"/>
          <w:szCs w:val="20"/>
        </w:rPr>
      </w:pPr>
    </w:p>
    <w:p w:rsidR="00D37A33" w:rsidRPr="00AA1F0A" w:rsidRDefault="00D37A33" w:rsidP="00D37A33">
      <w:pPr>
        <w:jc w:val="both"/>
        <w:rPr>
          <w:rFonts w:ascii="Arial" w:hAnsi="Arial" w:cs="Arial"/>
          <w:color w:val="002060"/>
          <w:sz w:val="20"/>
          <w:szCs w:val="20"/>
          <w:lang w:val="es-EC"/>
        </w:rPr>
      </w:pPr>
      <w:r w:rsidRPr="00AA1F0A">
        <w:rPr>
          <w:rFonts w:ascii="Arial" w:hAnsi="Arial" w:cs="Arial"/>
          <w:color w:val="002060"/>
          <w:sz w:val="20"/>
          <w:szCs w:val="20"/>
        </w:rPr>
        <w:t>La Universidad Agraria del Ecuador, en cumplimiento de las normas establecidas en el Reglamento de Régimen Académico (RRA</w:t>
      </w:r>
      <w:r w:rsidR="00297129" w:rsidRPr="00AA1F0A">
        <w:rPr>
          <w:rFonts w:ascii="Arial" w:hAnsi="Arial" w:cs="Arial"/>
          <w:color w:val="002060"/>
          <w:sz w:val="20"/>
          <w:szCs w:val="20"/>
        </w:rPr>
        <w:t>) presenta</w:t>
      </w:r>
      <w:r w:rsidRPr="00AA1F0A">
        <w:rPr>
          <w:rFonts w:ascii="Arial" w:hAnsi="Arial" w:cs="Arial"/>
          <w:color w:val="002060"/>
          <w:sz w:val="20"/>
          <w:szCs w:val="20"/>
        </w:rPr>
        <w:t xml:space="preserve"> </w:t>
      </w:r>
      <w:r w:rsidR="009E13C4" w:rsidRPr="00AA1F0A">
        <w:rPr>
          <w:rFonts w:ascii="Arial" w:hAnsi="Arial" w:cs="Arial"/>
          <w:b/>
          <w:color w:val="002060"/>
          <w:sz w:val="20"/>
          <w:szCs w:val="20"/>
        </w:rPr>
        <w:t xml:space="preserve">la </w:t>
      </w:r>
      <w:r w:rsidR="009462F7" w:rsidRPr="00AA1F0A">
        <w:rPr>
          <w:rFonts w:ascii="Arial" w:hAnsi="Arial" w:cs="Arial"/>
          <w:b/>
          <w:color w:val="002060"/>
          <w:sz w:val="20"/>
          <w:szCs w:val="20"/>
        </w:rPr>
        <w:t>QUINTA</w:t>
      </w:r>
      <w:r w:rsidRPr="00AA1F0A">
        <w:rPr>
          <w:rFonts w:ascii="Arial" w:hAnsi="Arial" w:cs="Arial"/>
          <w:b/>
          <w:color w:val="002060"/>
          <w:sz w:val="20"/>
          <w:szCs w:val="20"/>
        </w:rPr>
        <w:t xml:space="preserve"> </w:t>
      </w:r>
      <w:r w:rsidR="009462F7" w:rsidRPr="00AA1F0A">
        <w:rPr>
          <w:rFonts w:ascii="Arial" w:hAnsi="Arial" w:cs="Arial"/>
          <w:b/>
          <w:color w:val="002060"/>
          <w:sz w:val="20"/>
          <w:szCs w:val="20"/>
        </w:rPr>
        <w:t>PROGRAMACIÓN</w:t>
      </w:r>
      <w:r w:rsidR="009462F7" w:rsidRPr="00AA1F0A">
        <w:rPr>
          <w:rFonts w:ascii="Arial" w:hAnsi="Arial" w:cs="Arial"/>
          <w:color w:val="002060"/>
          <w:sz w:val="20"/>
          <w:szCs w:val="20"/>
        </w:rPr>
        <w:t xml:space="preserve"> </w:t>
      </w:r>
      <w:r w:rsidR="00354EE9" w:rsidRPr="00AA1F0A">
        <w:rPr>
          <w:rFonts w:ascii="Arial" w:hAnsi="Arial" w:cs="Arial"/>
          <w:color w:val="002060"/>
          <w:sz w:val="20"/>
          <w:szCs w:val="20"/>
        </w:rPr>
        <w:t>para cursos y exámenes de actualización de conocimientos, acorde con la</w:t>
      </w:r>
      <w:r w:rsidRPr="00AA1F0A">
        <w:rPr>
          <w:rFonts w:ascii="Arial" w:hAnsi="Arial" w:cs="Arial"/>
          <w:color w:val="002060"/>
          <w:sz w:val="20"/>
          <w:szCs w:val="20"/>
        </w:rPr>
        <w:t xml:space="preserve"> </w:t>
      </w:r>
      <w:r w:rsidR="00354EE9" w:rsidRPr="00AA1F0A">
        <w:rPr>
          <w:rFonts w:ascii="Arial" w:hAnsi="Arial" w:cs="Arial"/>
          <w:b/>
          <w:color w:val="002060"/>
          <w:sz w:val="20"/>
          <w:szCs w:val="20"/>
          <w:lang w:val="es-EC"/>
        </w:rPr>
        <w:t>Unidad d</w:t>
      </w:r>
      <w:r w:rsidRPr="00AA1F0A">
        <w:rPr>
          <w:rFonts w:ascii="Arial" w:hAnsi="Arial" w:cs="Arial"/>
          <w:b/>
          <w:color w:val="002060"/>
          <w:sz w:val="20"/>
          <w:szCs w:val="20"/>
          <w:lang w:val="es-EC"/>
        </w:rPr>
        <w:t xml:space="preserve">e Titulación Especial y Unidad de Titulación Para las Carreras y los Programas de Posgrado de La Universidad Agraria Del Ecuador (UAE). </w:t>
      </w:r>
    </w:p>
    <w:p w:rsidR="00F23B81" w:rsidRDefault="00F23B81" w:rsidP="00FE4DC0">
      <w:pPr>
        <w:spacing w:line="276" w:lineRule="auto"/>
        <w:jc w:val="both"/>
        <w:rPr>
          <w:rFonts w:ascii="Arial" w:hAnsi="Arial" w:cs="Arial"/>
          <w:b/>
          <w:color w:val="002060"/>
          <w:sz w:val="20"/>
          <w:szCs w:val="20"/>
        </w:rPr>
      </w:pPr>
      <w:r w:rsidRPr="00AA1F0A">
        <w:rPr>
          <w:rFonts w:ascii="Arial" w:hAnsi="Arial" w:cs="Arial"/>
          <w:b/>
          <w:color w:val="002060"/>
          <w:sz w:val="20"/>
          <w:szCs w:val="20"/>
        </w:rPr>
        <w:t>REQUISITOS.</w:t>
      </w:r>
      <w:r w:rsidR="00BD6C1B" w:rsidRPr="00AA1F0A">
        <w:rPr>
          <w:rFonts w:ascii="Arial" w:hAnsi="Arial" w:cs="Arial"/>
          <w:b/>
          <w:color w:val="002060"/>
          <w:sz w:val="20"/>
          <w:szCs w:val="20"/>
        </w:rPr>
        <w:t xml:space="preserve"> </w:t>
      </w:r>
    </w:p>
    <w:p w:rsidR="005569C1" w:rsidRPr="00AA1F0A" w:rsidRDefault="005569C1" w:rsidP="00FE4DC0">
      <w:pPr>
        <w:spacing w:line="276" w:lineRule="auto"/>
        <w:jc w:val="both"/>
        <w:rPr>
          <w:rFonts w:ascii="Arial" w:hAnsi="Arial" w:cs="Arial"/>
          <w:b/>
          <w:color w:val="002060"/>
          <w:sz w:val="20"/>
          <w:szCs w:val="20"/>
        </w:rPr>
      </w:pPr>
      <w:r w:rsidRPr="00AA1F0A">
        <w:rPr>
          <w:rFonts w:ascii="Arial" w:hAnsi="Arial" w:cs="Arial"/>
          <w:color w:val="002060"/>
          <w:sz w:val="20"/>
          <w:szCs w:val="20"/>
          <w:lang w:val="es-EC"/>
        </w:rPr>
        <w:t xml:space="preserve">La programación aplica para estudiantes que </w:t>
      </w:r>
      <w:r w:rsidRPr="00AA1F0A">
        <w:rPr>
          <w:rFonts w:ascii="Arial" w:hAnsi="Arial" w:cs="Arial"/>
          <w:color w:val="002060"/>
          <w:sz w:val="20"/>
          <w:szCs w:val="20"/>
        </w:rPr>
        <w:t>culminaron sus estudios</w:t>
      </w:r>
      <w:r w:rsidRPr="00AA1F0A">
        <w:rPr>
          <w:rFonts w:ascii="Arial" w:hAnsi="Arial" w:cs="Arial"/>
          <w:i/>
          <w:color w:val="002060"/>
          <w:sz w:val="20"/>
          <w:szCs w:val="20"/>
        </w:rPr>
        <w:t xml:space="preserve"> </w:t>
      </w:r>
      <w:r w:rsidRPr="00AA1F0A">
        <w:rPr>
          <w:rFonts w:ascii="Arial" w:hAnsi="Arial" w:cs="Arial"/>
          <w:color w:val="002060"/>
          <w:sz w:val="20"/>
          <w:szCs w:val="20"/>
        </w:rPr>
        <w:t>entre el 22 de noviembre del 2008 hasta el 3</w:t>
      </w:r>
      <w:r>
        <w:rPr>
          <w:rFonts w:ascii="Arial" w:hAnsi="Arial" w:cs="Arial"/>
          <w:color w:val="002060"/>
          <w:sz w:val="20"/>
          <w:szCs w:val="20"/>
        </w:rPr>
        <w:t>1</w:t>
      </w:r>
      <w:r w:rsidRPr="00AA1F0A">
        <w:rPr>
          <w:rFonts w:ascii="Arial" w:hAnsi="Arial" w:cs="Arial"/>
          <w:color w:val="002060"/>
          <w:sz w:val="20"/>
          <w:szCs w:val="20"/>
        </w:rPr>
        <w:t xml:space="preserve"> de </w:t>
      </w:r>
      <w:r>
        <w:rPr>
          <w:rFonts w:ascii="Arial" w:hAnsi="Arial" w:cs="Arial"/>
          <w:color w:val="002060"/>
          <w:sz w:val="20"/>
          <w:szCs w:val="20"/>
        </w:rPr>
        <w:t>enero</w:t>
      </w:r>
      <w:r w:rsidRPr="00AA1F0A">
        <w:rPr>
          <w:rFonts w:ascii="Arial" w:hAnsi="Arial" w:cs="Arial"/>
          <w:color w:val="002060"/>
          <w:sz w:val="20"/>
          <w:szCs w:val="20"/>
        </w:rPr>
        <w:t xml:space="preserve"> del año 201</w:t>
      </w:r>
      <w:r>
        <w:rPr>
          <w:rFonts w:ascii="Arial" w:hAnsi="Arial" w:cs="Arial"/>
          <w:color w:val="002060"/>
          <w:sz w:val="20"/>
          <w:szCs w:val="20"/>
        </w:rPr>
        <w:t>7.</w:t>
      </w:r>
    </w:p>
    <w:p w:rsidR="00CC3263" w:rsidRPr="00AA1F0A" w:rsidRDefault="00F23B81" w:rsidP="00F23B81">
      <w:pPr>
        <w:spacing w:after="0" w:line="276" w:lineRule="auto"/>
        <w:jc w:val="both"/>
        <w:rPr>
          <w:rFonts w:ascii="Arial" w:hAnsi="Arial" w:cs="Arial"/>
          <w:b/>
          <w:color w:val="002060"/>
          <w:sz w:val="20"/>
          <w:szCs w:val="20"/>
        </w:rPr>
      </w:pPr>
      <w:r w:rsidRPr="00AA1F0A">
        <w:rPr>
          <w:rFonts w:ascii="Arial" w:hAnsi="Arial" w:cs="Arial"/>
          <w:b/>
          <w:color w:val="002060"/>
          <w:sz w:val="20"/>
          <w:szCs w:val="20"/>
        </w:rPr>
        <w:t>EL TRÁMITE ES PERSONAL:</w:t>
      </w:r>
    </w:p>
    <w:p w:rsidR="00FE4DC0" w:rsidRPr="00AA1F0A" w:rsidRDefault="0073413E" w:rsidP="00FE4DC0">
      <w:pPr>
        <w:pStyle w:val="Prrafodelista"/>
        <w:numPr>
          <w:ilvl w:val="0"/>
          <w:numId w:val="5"/>
        </w:numPr>
        <w:spacing w:after="0" w:line="276" w:lineRule="auto"/>
        <w:ind w:left="567" w:hanging="567"/>
        <w:jc w:val="both"/>
        <w:rPr>
          <w:rFonts w:ascii="Arial" w:hAnsi="Arial" w:cs="Arial"/>
          <w:color w:val="002060"/>
          <w:sz w:val="20"/>
          <w:szCs w:val="20"/>
        </w:rPr>
      </w:pPr>
      <w:r w:rsidRPr="00AA1F0A">
        <w:rPr>
          <w:rFonts w:ascii="Arial" w:hAnsi="Arial" w:cs="Arial"/>
          <w:color w:val="002060"/>
          <w:sz w:val="20"/>
          <w:szCs w:val="20"/>
        </w:rPr>
        <w:t>T</w:t>
      </w:r>
      <w:r w:rsidR="00297129" w:rsidRPr="00AA1F0A">
        <w:rPr>
          <w:rFonts w:ascii="Arial" w:hAnsi="Arial" w:cs="Arial"/>
          <w:color w:val="002060"/>
          <w:sz w:val="20"/>
          <w:szCs w:val="20"/>
        </w:rPr>
        <w:t xml:space="preserve">ener </w:t>
      </w:r>
      <w:r w:rsidRPr="00AA1F0A">
        <w:rPr>
          <w:rFonts w:ascii="Arial" w:hAnsi="Arial" w:cs="Arial"/>
          <w:color w:val="002060"/>
          <w:sz w:val="20"/>
          <w:szCs w:val="20"/>
        </w:rPr>
        <w:t xml:space="preserve">aprobadas </w:t>
      </w:r>
      <w:r w:rsidR="00297129" w:rsidRPr="00AA1F0A">
        <w:rPr>
          <w:rFonts w:ascii="Arial" w:hAnsi="Arial" w:cs="Arial"/>
          <w:color w:val="002060"/>
          <w:sz w:val="20"/>
          <w:szCs w:val="20"/>
        </w:rPr>
        <w:t xml:space="preserve">todas las </w:t>
      </w:r>
      <w:r w:rsidRPr="00AA1F0A">
        <w:rPr>
          <w:rFonts w:ascii="Arial" w:hAnsi="Arial" w:cs="Arial"/>
          <w:color w:val="002060"/>
          <w:sz w:val="20"/>
          <w:szCs w:val="20"/>
        </w:rPr>
        <w:t>asignaturas</w:t>
      </w:r>
      <w:r w:rsidRPr="00AA1F0A">
        <w:rPr>
          <w:rFonts w:ascii="Arial" w:hAnsi="Arial" w:cs="Arial"/>
          <w:b/>
          <w:color w:val="002060"/>
          <w:sz w:val="20"/>
          <w:szCs w:val="20"/>
        </w:rPr>
        <w:t xml:space="preserve"> </w:t>
      </w:r>
      <w:r w:rsidR="00317A44" w:rsidRPr="00AA1F0A">
        <w:rPr>
          <w:rFonts w:ascii="Arial" w:hAnsi="Arial" w:cs="Arial"/>
          <w:color w:val="002060"/>
          <w:sz w:val="20"/>
          <w:szCs w:val="20"/>
        </w:rPr>
        <w:t xml:space="preserve">de la maestría </w:t>
      </w:r>
      <w:r w:rsidR="00297129" w:rsidRPr="00AA1F0A">
        <w:rPr>
          <w:rFonts w:ascii="Arial" w:hAnsi="Arial" w:cs="Arial"/>
          <w:color w:val="002060"/>
          <w:sz w:val="20"/>
          <w:szCs w:val="20"/>
        </w:rPr>
        <w:t xml:space="preserve">que </w:t>
      </w:r>
      <w:r w:rsidR="00317A44" w:rsidRPr="00AA1F0A">
        <w:rPr>
          <w:rFonts w:ascii="Arial" w:hAnsi="Arial" w:cs="Arial"/>
          <w:color w:val="002060"/>
          <w:sz w:val="20"/>
          <w:szCs w:val="20"/>
        </w:rPr>
        <w:t>corresponda</w:t>
      </w:r>
      <w:r w:rsidR="00FE4DC0" w:rsidRPr="00AA1F0A">
        <w:rPr>
          <w:rFonts w:ascii="Arial" w:hAnsi="Arial" w:cs="Arial"/>
          <w:color w:val="002060"/>
          <w:sz w:val="20"/>
          <w:szCs w:val="20"/>
        </w:rPr>
        <w:t>.</w:t>
      </w:r>
    </w:p>
    <w:p w:rsidR="0073413E" w:rsidRPr="00AA1F0A" w:rsidRDefault="00FE4DC0" w:rsidP="00FE4DC0">
      <w:pPr>
        <w:pStyle w:val="Prrafodelista"/>
        <w:numPr>
          <w:ilvl w:val="0"/>
          <w:numId w:val="5"/>
        </w:numPr>
        <w:spacing w:after="0" w:line="276" w:lineRule="auto"/>
        <w:ind w:left="567" w:hanging="567"/>
        <w:jc w:val="both"/>
        <w:rPr>
          <w:rFonts w:ascii="Arial" w:hAnsi="Arial" w:cs="Arial"/>
          <w:color w:val="002060"/>
          <w:sz w:val="20"/>
          <w:szCs w:val="20"/>
        </w:rPr>
      </w:pPr>
      <w:r w:rsidRPr="00AA1F0A">
        <w:rPr>
          <w:rFonts w:ascii="Arial" w:hAnsi="Arial" w:cs="Arial"/>
          <w:color w:val="002060"/>
          <w:sz w:val="20"/>
          <w:szCs w:val="20"/>
        </w:rPr>
        <w:t>No</w:t>
      </w:r>
      <w:r w:rsidR="00297129" w:rsidRPr="00AA1F0A">
        <w:rPr>
          <w:rFonts w:ascii="Arial" w:hAnsi="Arial" w:cs="Arial"/>
          <w:color w:val="002060"/>
          <w:sz w:val="20"/>
          <w:szCs w:val="20"/>
        </w:rPr>
        <w:t xml:space="preserve"> ad</w:t>
      </w:r>
      <w:r w:rsidR="0073413E" w:rsidRPr="00AA1F0A">
        <w:rPr>
          <w:rFonts w:ascii="Arial" w:hAnsi="Arial" w:cs="Arial"/>
          <w:color w:val="002060"/>
          <w:sz w:val="20"/>
          <w:szCs w:val="20"/>
        </w:rPr>
        <w:t xml:space="preserve">eudar valores de la colegiatura. </w:t>
      </w:r>
    </w:p>
    <w:p w:rsidR="0073413E" w:rsidRPr="00AA1F0A" w:rsidRDefault="0073413E" w:rsidP="00FE4DC0">
      <w:pPr>
        <w:pStyle w:val="Prrafodelista"/>
        <w:numPr>
          <w:ilvl w:val="0"/>
          <w:numId w:val="5"/>
        </w:numPr>
        <w:spacing w:after="0" w:line="276" w:lineRule="auto"/>
        <w:ind w:left="567" w:hanging="567"/>
        <w:jc w:val="both"/>
        <w:rPr>
          <w:rFonts w:ascii="Arial" w:hAnsi="Arial" w:cs="Arial"/>
          <w:color w:val="002060"/>
          <w:sz w:val="20"/>
          <w:szCs w:val="20"/>
        </w:rPr>
      </w:pPr>
      <w:r w:rsidRPr="00AA1F0A">
        <w:rPr>
          <w:rFonts w:ascii="Arial" w:hAnsi="Arial" w:cs="Arial"/>
          <w:color w:val="002060"/>
          <w:sz w:val="20"/>
          <w:szCs w:val="20"/>
        </w:rPr>
        <w:t>D</w:t>
      </w:r>
      <w:r w:rsidR="00FE4DC0" w:rsidRPr="00AA1F0A">
        <w:rPr>
          <w:rFonts w:ascii="Arial" w:hAnsi="Arial" w:cs="Arial"/>
          <w:color w:val="002060"/>
          <w:sz w:val="20"/>
          <w:szCs w:val="20"/>
        </w:rPr>
        <w:t>os (2) copias a color de la cé</w:t>
      </w:r>
      <w:r w:rsidRPr="00AA1F0A">
        <w:rPr>
          <w:rFonts w:ascii="Arial" w:hAnsi="Arial" w:cs="Arial"/>
          <w:color w:val="002060"/>
          <w:sz w:val="20"/>
          <w:szCs w:val="20"/>
        </w:rPr>
        <w:t>dula de identidad y certificado de votación actualizado</w:t>
      </w:r>
      <w:r w:rsidR="00FE4DC0" w:rsidRPr="00AA1F0A">
        <w:rPr>
          <w:rFonts w:ascii="Arial" w:hAnsi="Arial" w:cs="Arial"/>
          <w:color w:val="002060"/>
          <w:sz w:val="20"/>
          <w:szCs w:val="20"/>
        </w:rPr>
        <w:t>.</w:t>
      </w:r>
    </w:p>
    <w:p w:rsidR="00FE4DC0" w:rsidRPr="00AA1F0A" w:rsidRDefault="00FE4DC0" w:rsidP="00FE4DC0">
      <w:pPr>
        <w:pStyle w:val="Prrafodelista"/>
        <w:numPr>
          <w:ilvl w:val="0"/>
          <w:numId w:val="5"/>
        </w:numPr>
        <w:spacing w:after="0" w:line="276" w:lineRule="auto"/>
        <w:ind w:left="567" w:hanging="567"/>
        <w:jc w:val="both"/>
        <w:rPr>
          <w:rFonts w:ascii="Arial" w:hAnsi="Arial" w:cs="Arial"/>
          <w:color w:val="002060"/>
          <w:sz w:val="20"/>
          <w:szCs w:val="20"/>
        </w:rPr>
      </w:pPr>
      <w:r w:rsidRPr="00AA1F0A">
        <w:rPr>
          <w:rFonts w:ascii="Arial" w:hAnsi="Arial" w:cs="Arial"/>
          <w:color w:val="002060"/>
          <w:sz w:val="20"/>
          <w:szCs w:val="20"/>
        </w:rPr>
        <w:t>Dos (2) copias a color del título de tercer nivel, en caso de no haberlo presentado.</w:t>
      </w:r>
    </w:p>
    <w:p w:rsidR="00FE4DC0" w:rsidRPr="00AA1F0A" w:rsidRDefault="00FE4DC0" w:rsidP="00FE4DC0">
      <w:pPr>
        <w:pStyle w:val="Prrafodelista"/>
        <w:numPr>
          <w:ilvl w:val="0"/>
          <w:numId w:val="5"/>
        </w:numPr>
        <w:spacing w:after="0" w:line="276" w:lineRule="auto"/>
        <w:ind w:left="567" w:hanging="567"/>
        <w:jc w:val="both"/>
        <w:rPr>
          <w:rFonts w:ascii="Arial" w:hAnsi="Arial" w:cs="Arial"/>
          <w:color w:val="002060"/>
          <w:sz w:val="20"/>
          <w:szCs w:val="20"/>
        </w:rPr>
      </w:pPr>
      <w:r w:rsidRPr="00AA1F0A">
        <w:rPr>
          <w:rFonts w:ascii="Arial" w:hAnsi="Arial" w:cs="Arial"/>
          <w:color w:val="002060"/>
          <w:sz w:val="20"/>
          <w:szCs w:val="20"/>
        </w:rPr>
        <w:t>Dos (2) copias de las calificaciones obtenidas en tercer nivel, notariadas (si no son actualizadas) o certificadas por la institución en la que obtuvo el título (actualizada).</w:t>
      </w:r>
    </w:p>
    <w:p w:rsidR="00CC3263" w:rsidRPr="00CE4490" w:rsidRDefault="00CC3263" w:rsidP="006D20DE">
      <w:pPr>
        <w:pStyle w:val="Prrafodelista"/>
        <w:numPr>
          <w:ilvl w:val="0"/>
          <w:numId w:val="5"/>
        </w:numPr>
        <w:spacing w:after="0" w:line="276" w:lineRule="auto"/>
        <w:ind w:left="567" w:hanging="567"/>
        <w:jc w:val="both"/>
        <w:rPr>
          <w:rStyle w:val="Hipervnculo"/>
          <w:rFonts w:ascii="Arial" w:hAnsi="Arial" w:cs="Arial"/>
          <w:color w:val="002060"/>
          <w:sz w:val="20"/>
          <w:szCs w:val="20"/>
          <w:u w:val="none"/>
        </w:rPr>
      </w:pPr>
      <w:r w:rsidRPr="00AA1F0A">
        <w:rPr>
          <w:rFonts w:ascii="Arial" w:hAnsi="Arial" w:cs="Arial"/>
          <w:color w:val="002060"/>
          <w:sz w:val="20"/>
          <w:szCs w:val="20"/>
        </w:rPr>
        <w:t xml:space="preserve">Llenar el formato de inscripción original el cual debe ser entregado debidamente firmado por el postulante, de acuerdo con la fecha establecida en el cronograma para el periodo de matriculación, en la secretaría del SIPUAE o </w:t>
      </w:r>
      <w:r w:rsidR="00BC78F5" w:rsidRPr="00AA1F0A">
        <w:rPr>
          <w:rFonts w:ascii="Arial" w:hAnsi="Arial" w:cs="Arial"/>
          <w:color w:val="002060"/>
          <w:sz w:val="20"/>
          <w:szCs w:val="20"/>
        </w:rPr>
        <w:t xml:space="preserve">en </w:t>
      </w:r>
      <w:r w:rsidR="0090022E" w:rsidRPr="00AA1F0A">
        <w:rPr>
          <w:rFonts w:ascii="Arial" w:hAnsi="Arial" w:cs="Arial"/>
          <w:color w:val="002060"/>
          <w:sz w:val="20"/>
          <w:szCs w:val="20"/>
        </w:rPr>
        <w:t>l</w:t>
      </w:r>
      <w:r w:rsidR="00BC78F5" w:rsidRPr="00AA1F0A">
        <w:rPr>
          <w:rFonts w:ascii="Arial" w:hAnsi="Arial" w:cs="Arial"/>
          <w:color w:val="002060"/>
          <w:sz w:val="20"/>
          <w:szCs w:val="20"/>
        </w:rPr>
        <w:t>a Coordinación Administrativa</w:t>
      </w:r>
      <w:r w:rsidRPr="00AA1F0A">
        <w:rPr>
          <w:rFonts w:ascii="Arial" w:hAnsi="Arial" w:cs="Arial"/>
          <w:color w:val="002060"/>
          <w:sz w:val="20"/>
          <w:szCs w:val="20"/>
        </w:rPr>
        <w:t>, según se detalla en las Tablas 1 y 2.</w:t>
      </w:r>
      <w:r w:rsidR="006D20DE" w:rsidRPr="00AA1F0A">
        <w:rPr>
          <w:rFonts w:ascii="Arial" w:hAnsi="Arial" w:cs="Arial"/>
          <w:color w:val="002060"/>
          <w:sz w:val="20"/>
          <w:szCs w:val="20"/>
        </w:rPr>
        <w:t xml:space="preserve"> </w:t>
      </w:r>
      <w:r w:rsidRPr="00AA1F0A">
        <w:rPr>
          <w:rFonts w:ascii="Arial" w:hAnsi="Arial" w:cs="Arial"/>
          <w:color w:val="002060"/>
          <w:sz w:val="20"/>
          <w:szCs w:val="20"/>
        </w:rPr>
        <w:t xml:space="preserve">El formato lo pueden bajar de la pág. Web en Actualización de conocimientos – SIPUAE, al siguiente link  </w:t>
      </w:r>
      <w:hyperlink r:id="rId8" w:history="1">
        <w:r w:rsidRPr="00AA1F0A">
          <w:rPr>
            <w:rStyle w:val="Hipervnculo"/>
            <w:rFonts w:ascii="Arial" w:hAnsi="Arial" w:cs="Arial"/>
            <w:sz w:val="20"/>
            <w:szCs w:val="20"/>
          </w:rPr>
          <w:t>http://www.uagraria.edu.ec/postgrado.html</w:t>
        </w:r>
      </w:hyperlink>
    </w:p>
    <w:p w:rsidR="00CE4490" w:rsidRPr="00CE4490" w:rsidRDefault="00CE4490" w:rsidP="00CE4490">
      <w:pPr>
        <w:pStyle w:val="Prrafodelista"/>
        <w:numPr>
          <w:ilvl w:val="0"/>
          <w:numId w:val="5"/>
        </w:numPr>
        <w:spacing w:after="0"/>
        <w:ind w:left="567" w:hanging="567"/>
        <w:jc w:val="both"/>
        <w:rPr>
          <w:rFonts w:ascii="Arial" w:hAnsi="Arial" w:cs="Arial"/>
          <w:b/>
          <w:color w:val="002060"/>
          <w:sz w:val="20"/>
          <w:szCs w:val="20"/>
        </w:rPr>
      </w:pPr>
      <w:r w:rsidRPr="00CE4490">
        <w:rPr>
          <w:rFonts w:ascii="Arial" w:hAnsi="Arial" w:cs="Arial"/>
          <w:b/>
          <w:color w:val="002060"/>
          <w:sz w:val="20"/>
          <w:szCs w:val="20"/>
        </w:rPr>
        <w:t>LA INFORMACIÓN ACERCA FECHAS DE MATRICULACIÓN Y COSTO SE PRESENTA EN EL ARCHIVO</w:t>
      </w:r>
      <w:r>
        <w:rPr>
          <w:rFonts w:ascii="Arial" w:hAnsi="Arial" w:cs="Arial"/>
          <w:b/>
          <w:color w:val="002060"/>
          <w:sz w:val="20"/>
          <w:szCs w:val="20"/>
        </w:rPr>
        <w:t xml:space="preserve"> -</w:t>
      </w:r>
      <w:r w:rsidRPr="00CE4490">
        <w:rPr>
          <w:rFonts w:ascii="Arial" w:hAnsi="Arial" w:cs="Arial"/>
          <w:b/>
          <w:color w:val="002060"/>
          <w:sz w:val="20"/>
          <w:szCs w:val="20"/>
        </w:rPr>
        <w:t xml:space="preserve"> PROGRAMACIÓN PRIMERA FASE.</w:t>
      </w:r>
    </w:p>
    <w:p w:rsidR="006D7361" w:rsidRPr="00AA1F0A" w:rsidRDefault="006D7361" w:rsidP="0090022E">
      <w:pPr>
        <w:spacing w:after="0"/>
        <w:jc w:val="both"/>
        <w:rPr>
          <w:rFonts w:ascii="Arial" w:hAnsi="Arial" w:cs="Arial"/>
          <w:b/>
          <w:color w:val="002060"/>
          <w:sz w:val="20"/>
          <w:szCs w:val="20"/>
        </w:rPr>
      </w:pPr>
    </w:p>
    <w:p w:rsidR="006D11B5" w:rsidRPr="00AA1F0A" w:rsidRDefault="00872749" w:rsidP="00872749">
      <w:pPr>
        <w:spacing w:after="0"/>
        <w:ind w:left="993" w:hanging="993"/>
        <w:jc w:val="both"/>
        <w:rPr>
          <w:rFonts w:ascii="Arial" w:hAnsi="Arial" w:cs="Arial"/>
          <w:b/>
          <w:color w:val="002060"/>
          <w:sz w:val="20"/>
          <w:szCs w:val="20"/>
        </w:rPr>
      </w:pPr>
      <w:r w:rsidRPr="00AA1F0A">
        <w:rPr>
          <w:rFonts w:ascii="Arial" w:hAnsi="Arial" w:cs="Arial"/>
          <w:b/>
          <w:color w:val="002060"/>
          <w:sz w:val="20"/>
          <w:szCs w:val="20"/>
        </w:rPr>
        <w:t xml:space="preserve">Tabla 1. </w:t>
      </w:r>
      <w:r w:rsidR="00FE4DC0" w:rsidRPr="00AA1F0A">
        <w:rPr>
          <w:rFonts w:ascii="Arial" w:hAnsi="Arial" w:cs="Arial"/>
          <w:b/>
          <w:color w:val="002060"/>
          <w:sz w:val="20"/>
          <w:szCs w:val="20"/>
        </w:rPr>
        <w:t xml:space="preserve">Maestrías cuyos estudiantes deben registrarse en </w:t>
      </w:r>
      <w:r w:rsidR="00E202A8" w:rsidRPr="00AA1F0A">
        <w:rPr>
          <w:rFonts w:ascii="Arial" w:hAnsi="Arial" w:cs="Arial"/>
          <w:b/>
          <w:color w:val="002060"/>
          <w:sz w:val="20"/>
          <w:szCs w:val="20"/>
        </w:rPr>
        <w:t>Coordinación Administrativa</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5049"/>
        <w:gridCol w:w="3445"/>
      </w:tblGrid>
      <w:tr w:rsidR="0081291A" w:rsidRPr="00AA1F0A" w:rsidTr="00657D8E">
        <w:trPr>
          <w:trHeight w:val="393"/>
        </w:trPr>
        <w:tc>
          <w:tcPr>
            <w:tcW w:w="2972" w:type="pct"/>
            <w:shd w:val="clear" w:color="auto" w:fill="auto"/>
            <w:noWrap/>
            <w:vAlign w:val="bottom"/>
            <w:hideMark/>
          </w:tcPr>
          <w:p w:rsidR="006D11B5" w:rsidRPr="00AA1F0A" w:rsidRDefault="006D11B5" w:rsidP="001638D5">
            <w:pPr>
              <w:spacing w:after="0" w:line="240" w:lineRule="auto"/>
              <w:rPr>
                <w:rFonts w:ascii="Arial" w:eastAsia="Times New Roman" w:hAnsi="Arial" w:cs="Arial"/>
                <w:b/>
                <w:bCs/>
                <w:color w:val="002060"/>
                <w:sz w:val="20"/>
                <w:szCs w:val="20"/>
                <w:lang w:eastAsia="es-ES"/>
              </w:rPr>
            </w:pPr>
            <w:r w:rsidRPr="00AA1F0A">
              <w:rPr>
                <w:rFonts w:ascii="Arial" w:eastAsia="Times New Roman" w:hAnsi="Arial" w:cs="Arial"/>
                <w:b/>
                <w:bCs/>
                <w:color w:val="002060"/>
                <w:sz w:val="20"/>
                <w:szCs w:val="20"/>
                <w:lang w:eastAsia="es-ES"/>
              </w:rPr>
              <w:t>Maestría</w:t>
            </w:r>
          </w:p>
        </w:tc>
        <w:tc>
          <w:tcPr>
            <w:tcW w:w="2028" w:type="pct"/>
            <w:shd w:val="clear" w:color="auto" w:fill="auto"/>
            <w:noWrap/>
            <w:vAlign w:val="bottom"/>
            <w:hideMark/>
          </w:tcPr>
          <w:p w:rsidR="006D11B5" w:rsidRPr="00AA1F0A" w:rsidRDefault="006D11B5" w:rsidP="001638D5">
            <w:pPr>
              <w:spacing w:after="0" w:line="240" w:lineRule="auto"/>
              <w:rPr>
                <w:rFonts w:ascii="Arial" w:eastAsia="Times New Roman" w:hAnsi="Arial" w:cs="Arial"/>
                <w:b/>
                <w:bCs/>
                <w:color w:val="002060"/>
                <w:sz w:val="20"/>
                <w:szCs w:val="20"/>
                <w:lang w:eastAsia="es-ES"/>
              </w:rPr>
            </w:pPr>
            <w:r w:rsidRPr="00AA1F0A">
              <w:rPr>
                <w:rFonts w:ascii="Arial" w:eastAsia="Times New Roman" w:hAnsi="Arial" w:cs="Arial"/>
                <w:b/>
                <w:bCs/>
                <w:color w:val="002060"/>
                <w:sz w:val="20"/>
                <w:szCs w:val="20"/>
                <w:lang w:eastAsia="es-ES"/>
              </w:rPr>
              <w:t>Fecha de inicio y finalización</w:t>
            </w:r>
          </w:p>
        </w:tc>
      </w:tr>
      <w:tr w:rsidR="0081291A" w:rsidRPr="00AA1F0A" w:rsidTr="00515E20">
        <w:trPr>
          <w:trHeight w:val="315"/>
        </w:trPr>
        <w:tc>
          <w:tcPr>
            <w:tcW w:w="2972"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paralelo 1</w:t>
            </w:r>
          </w:p>
        </w:tc>
        <w:tc>
          <w:tcPr>
            <w:tcW w:w="2028"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20 de enero del 2011 - 22 de julio del 2012</w:t>
            </w:r>
          </w:p>
        </w:tc>
      </w:tr>
      <w:tr w:rsidR="0081291A" w:rsidRPr="00AA1F0A" w:rsidTr="00515E20">
        <w:trPr>
          <w:trHeight w:val="315"/>
        </w:trPr>
        <w:tc>
          <w:tcPr>
            <w:tcW w:w="2972"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paralelo 2</w:t>
            </w:r>
          </w:p>
        </w:tc>
        <w:tc>
          <w:tcPr>
            <w:tcW w:w="2028"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14 de abril del 2011 - 02 de diciembre del 2012</w:t>
            </w:r>
          </w:p>
        </w:tc>
      </w:tr>
      <w:tr w:rsidR="0081291A" w:rsidRPr="00AA1F0A" w:rsidTr="00515E20">
        <w:trPr>
          <w:trHeight w:val="315"/>
        </w:trPr>
        <w:tc>
          <w:tcPr>
            <w:tcW w:w="2972"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paralelo 3</w:t>
            </w:r>
          </w:p>
        </w:tc>
        <w:tc>
          <w:tcPr>
            <w:tcW w:w="2028"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18 de agosto del 2011 - 24 de marzo del 2013</w:t>
            </w:r>
          </w:p>
        </w:tc>
      </w:tr>
      <w:tr w:rsidR="0081291A" w:rsidRPr="00AA1F0A" w:rsidTr="00515E20">
        <w:trPr>
          <w:trHeight w:val="315"/>
        </w:trPr>
        <w:tc>
          <w:tcPr>
            <w:tcW w:w="2972"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paralelo 4</w:t>
            </w:r>
          </w:p>
        </w:tc>
        <w:tc>
          <w:tcPr>
            <w:tcW w:w="2028"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26 de enero del 2012 - 25 de agosto del 2013</w:t>
            </w:r>
          </w:p>
        </w:tc>
      </w:tr>
      <w:tr w:rsidR="0081291A" w:rsidRPr="00AA1F0A" w:rsidTr="00515E20">
        <w:trPr>
          <w:trHeight w:val="315"/>
        </w:trPr>
        <w:tc>
          <w:tcPr>
            <w:tcW w:w="2972"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paralelo 5</w:t>
            </w:r>
          </w:p>
        </w:tc>
        <w:tc>
          <w:tcPr>
            <w:tcW w:w="2028"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12 de abril del 2012 - 29 de septiembre del 2013</w:t>
            </w:r>
          </w:p>
        </w:tc>
      </w:tr>
      <w:tr w:rsidR="00AA1F0A" w:rsidRPr="00AA1F0A" w:rsidTr="00A87976">
        <w:trPr>
          <w:trHeight w:val="315"/>
        </w:trPr>
        <w:tc>
          <w:tcPr>
            <w:tcW w:w="2972"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cohorte 2013 paralelo 1</w:t>
            </w:r>
          </w:p>
        </w:tc>
        <w:tc>
          <w:tcPr>
            <w:tcW w:w="2028"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11 de abril del 2013 - 9 de </w:t>
            </w:r>
            <w:proofErr w:type="gramStart"/>
            <w:r w:rsidRPr="00AA1F0A">
              <w:rPr>
                <w:rFonts w:ascii="Arial" w:eastAsia="Times New Roman" w:hAnsi="Arial" w:cs="Arial"/>
                <w:color w:val="002060"/>
                <w:sz w:val="20"/>
                <w:szCs w:val="20"/>
                <w:lang w:eastAsia="es-ES"/>
              </w:rPr>
              <w:t>noviembre  del</w:t>
            </w:r>
            <w:proofErr w:type="gramEnd"/>
            <w:r w:rsidRPr="00AA1F0A">
              <w:rPr>
                <w:rFonts w:ascii="Arial" w:eastAsia="Times New Roman" w:hAnsi="Arial" w:cs="Arial"/>
                <w:color w:val="002060"/>
                <w:sz w:val="20"/>
                <w:szCs w:val="20"/>
                <w:lang w:eastAsia="es-ES"/>
              </w:rPr>
              <w:t xml:space="preserve"> 2014</w:t>
            </w:r>
          </w:p>
        </w:tc>
      </w:tr>
      <w:tr w:rsidR="00AA1F0A" w:rsidRPr="00AA1F0A" w:rsidTr="00A87976">
        <w:trPr>
          <w:trHeight w:val="315"/>
        </w:trPr>
        <w:tc>
          <w:tcPr>
            <w:tcW w:w="2972"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cohorte 2013 paralelo 2</w:t>
            </w:r>
          </w:p>
        </w:tc>
        <w:tc>
          <w:tcPr>
            <w:tcW w:w="2028"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16 de mayo del 2013 - 07 de diciembre del 2014</w:t>
            </w:r>
          </w:p>
        </w:tc>
      </w:tr>
      <w:tr w:rsidR="0054425D" w:rsidRPr="00AA1F0A" w:rsidTr="002C6A79">
        <w:trPr>
          <w:trHeight w:val="315"/>
        </w:trPr>
        <w:tc>
          <w:tcPr>
            <w:tcW w:w="2972" w:type="pct"/>
            <w:shd w:val="clear" w:color="auto" w:fill="auto"/>
            <w:vAlign w:val="center"/>
            <w:hideMark/>
          </w:tcPr>
          <w:p w:rsidR="0054425D" w:rsidRPr="00AA1F0A" w:rsidRDefault="0054425D" w:rsidP="002C6A79">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cohorte 201</w:t>
            </w:r>
            <w:r>
              <w:rPr>
                <w:rFonts w:ascii="Arial" w:eastAsia="Times New Roman" w:hAnsi="Arial" w:cs="Arial"/>
                <w:color w:val="002060"/>
                <w:sz w:val="20"/>
                <w:szCs w:val="20"/>
                <w:lang w:eastAsia="es-ES"/>
              </w:rPr>
              <w:t>5</w:t>
            </w:r>
            <w:r w:rsidRPr="00AA1F0A">
              <w:rPr>
                <w:rFonts w:ascii="Arial" w:eastAsia="Times New Roman" w:hAnsi="Arial" w:cs="Arial"/>
                <w:color w:val="002060"/>
                <w:sz w:val="20"/>
                <w:szCs w:val="20"/>
                <w:lang w:eastAsia="es-ES"/>
              </w:rPr>
              <w:t xml:space="preserve"> paralelo </w:t>
            </w:r>
            <w:r>
              <w:rPr>
                <w:rFonts w:ascii="Arial" w:eastAsia="Times New Roman" w:hAnsi="Arial" w:cs="Arial"/>
                <w:color w:val="002060"/>
                <w:sz w:val="20"/>
                <w:szCs w:val="20"/>
                <w:lang w:eastAsia="es-ES"/>
              </w:rPr>
              <w:t>1</w:t>
            </w:r>
          </w:p>
        </w:tc>
        <w:tc>
          <w:tcPr>
            <w:tcW w:w="2028" w:type="pct"/>
            <w:shd w:val="clear" w:color="auto" w:fill="auto"/>
            <w:vAlign w:val="center"/>
            <w:hideMark/>
          </w:tcPr>
          <w:p w:rsidR="0054425D" w:rsidRPr="00AA1F0A" w:rsidRDefault="0054425D" w:rsidP="002C6A79">
            <w:pPr>
              <w:spacing w:after="0" w:line="240" w:lineRule="auto"/>
              <w:rPr>
                <w:rFonts w:ascii="Arial" w:eastAsia="Times New Roman" w:hAnsi="Arial" w:cs="Arial"/>
                <w:color w:val="002060"/>
                <w:sz w:val="20"/>
                <w:szCs w:val="20"/>
                <w:lang w:eastAsia="es-ES"/>
              </w:rPr>
            </w:pPr>
            <w:r>
              <w:rPr>
                <w:rFonts w:ascii="Arial" w:eastAsia="Times New Roman" w:hAnsi="Arial" w:cs="Arial"/>
                <w:color w:val="002060"/>
                <w:sz w:val="20"/>
                <w:szCs w:val="20"/>
                <w:lang w:eastAsia="es-ES"/>
              </w:rPr>
              <w:t>4</w:t>
            </w:r>
            <w:r w:rsidRPr="00AA1F0A">
              <w:rPr>
                <w:rFonts w:ascii="Arial" w:eastAsia="Times New Roman" w:hAnsi="Arial" w:cs="Arial"/>
                <w:color w:val="002060"/>
                <w:sz w:val="20"/>
                <w:szCs w:val="20"/>
                <w:lang w:eastAsia="es-ES"/>
              </w:rPr>
              <w:t xml:space="preserve"> de </w:t>
            </w:r>
            <w:r>
              <w:rPr>
                <w:rFonts w:ascii="Arial" w:eastAsia="Times New Roman" w:hAnsi="Arial" w:cs="Arial"/>
                <w:color w:val="002060"/>
                <w:sz w:val="20"/>
                <w:szCs w:val="20"/>
                <w:lang w:eastAsia="es-ES"/>
              </w:rPr>
              <w:t>junio</w:t>
            </w:r>
            <w:r w:rsidRPr="00AA1F0A">
              <w:rPr>
                <w:rFonts w:ascii="Arial" w:eastAsia="Times New Roman" w:hAnsi="Arial" w:cs="Arial"/>
                <w:color w:val="002060"/>
                <w:sz w:val="20"/>
                <w:szCs w:val="20"/>
                <w:lang w:eastAsia="es-ES"/>
              </w:rPr>
              <w:t xml:space="preserve"> del 201</w:t>
            </w:r>
            <w:r>
              <w:rPr>
                <w:rFonts w:ascii="Arial" w:eastAsia="Times New Roman" w:hAnsi="Arial" w:cs="Arial"/>
                <w:color w:val="002060"/>
                <w:sz w:val="20"/>
                <w:szCs w:val="20"/>
                <w:lang w:eastAsia="es-ES"/>
              </w:rPr>
              <w:t>5</w:t>
            </w:r>
            <w:r w:rsidRPr="00AA1F0A">
              <w:rPr>
                <w:rFonts w:ascii="Arial" w:eastAsia="Times New Roman" w:hAnsi="Arial" w:cs="Arial"/>
                <w:color w:val="002060"/>
                <w:sz w:val="20"/>
                <w:szCs w:val="20"/>
                <w:lang w:eastAsia="es-ES"/>
              </w:rPr>
              <w:t xml:space="preserve"> - </w:t>
            </w:r>
            <w:r>
              <w:rPr>
                <w:rFonts w:ascii="Arial" w:eastAsia="Times New Roman" w:hAnsi="Arial" w:cs="Arial"/>
                <w:color w:val="002060"/>
                <w:sz w:val="20"/>
                <w:szCs w:val="20"/>
                <w:lang w:eastAsia="es-ES"/>
              </w:rPr>
              <w:t>15</w:t>
            </w:r>
            <w:r w:rsidRPr="00AA1F0A">
              <w:rPr>
                <w:rFonts w:ascii="Arial" w:eastAsia="Times New Roman" w:hAnsi="Arial" w:cs="Arial"/>
                <w:color w:val="002060"/>
                <w:sz w:val="20"/>
                <w:szCs w:val="20"/>
                <w:lang w:eastAsia="es-ES"/>
              </w:rPr>
              <w:t xml:space="preserve"> de </w:t>
            </w:r>
            <w:r>
              <w:rPr>
                <w:rFonts w:ascii="Arial" w:eastAsia="Times New Roman" w:hAnsi="Arial" w:cs="Arial"/>
                <w:color w:val="002060"/>
                <w:sz w:val="20"/>
                <w:szCs w:val="20"/>
                <w:lang w:eastAsia="es-ES"/>
              </w:rPr>
              <w:t>enero</w:t>
            </w:r>
            <w:r w:rsidRPr="00AA1F0A">
              <w:rPr>
                <w:rFonts w:ascii="Arial" w:eastAsia="Times New Roman" w:hAnsi="Arial" w:cs="Arial"/>
                <w:color w:val="002060"/>
                <w:sz w:val="20"/>
                <w:szCs w:val="20"/>
                <w:lang w:eastAsia="es-ES"/>
              </w:rPr>
              <w:t xml:space="preserve"> del 201</w:t>
            </w:r>
            <w:r>
              <w:rPr>
                <w:rFonts w:ascii="Arial" w:eastAsia="Times New Roman" w:hAnsi="Arial" w:cs="Arial"/>
                <w:color w:val="002060"/>
                <w:sz w:val="20"/>
                <w:szCs w:val="20"/>
                <w:lang w:eastAsia="es-ES"/>
              </w:rPr>
              <w:t>7</w:t>
            </w:r>
          </w:p>
        </w:tc>
      </w:tr>
      <w:tr w:rsidR="00A556DA" w:rsidRPr="00AA1F0A" w:rsidTr="002C6A79">
        <w:trPr>
          <w:trHeight w:val="393"/>
        </w:trPr>
        <w:tc>
          <w:tcPr>
            <w:tcW w:w="2972" w:type="pct"/>
            <w:shd w:val="clear" w:color="auto" w:fill="auto"/>
            <w:noWrap/>
            <w:vAlign w:val="bottom"/>
            <w:hideMark/>
          </w:tcPr>
          <w:p w:rsidR="00A556DA" w:rsidRPr="00AA1F0A" w:rsidRDefault="00A556DA" w:rsidP="002C6A79">
            <w:pPr>
              <w:spacing w:after="0" w:line="240" w:lineRule="auto"/>
              <w:rPr>
                <w:rFonts w:ascii="Arial" w:eastAsia="Times New Roman" w:hAnsi="Arial" w:cs="Arial"/>
                <w:b/>
                <w:bCs/>
                <w:color w:val="002060"/>
                <w:sz w:val="20"/>
                <w:szCs w:val="20"/>
                <w:lang w:eastAsia="es-ES"/>
              </w:rPr>
            </w:pPr>
            <w:r w:rsidRPr="00AA1F0A">
              <w:rPr>
                <w:rFonts w:ascii="Arial" w:eastAsia="Times New Roman" w:hAnsi="Arial" w:cs="Arial"/>
                <w:b/>
                <w:bCs/>
                <w:color w:val="002060"/>
                <w:sz w:val="20"/>
                <w:szCs w:val="20"/>
                <w:lang w:eastAsia="es-ES"/>
              </w:rPr>
              <w:lastRenderedPageBreak/>
              <w:t>Maestría</w:t>
            </w:r>
          </w:p>
        </w:tc>
        <w:tc>
          <w:tcPr>
            <w:tcW w:w="2028" w:type="pct"/>
            <w:shd w:val="clear" w:color="auto" w:fill="auto"/>
            <w:noWrap/>
            <w:vAlign w:val="bottom"/>
            <w:hideMark/>
          </w:tcPr>
          <w:p w:rsidR="00A556DA" w:rsidRPr="00AA1F0A" w:rsidRDefault="00A556DA" w:rsidP="002C6A79">
            <w:pPr>
              <w:spacing w:after="0" w:line="240" w:lineRule="auto"/>
              <w:rPr>
                <w:rFonts w:ascii="Arial" w:eastAsia="Times New Roman" w:hAnsi="Arial" w:cs="Arial"/>
                <w:b/>
                <w:bCs/>
                <w:color w:val="002060"/>
                <w:sz w:val="20"/>
                <w:szCs w:val="20"/>
                <w:lang w:eastAsia="es-ES"/>
              </w:rPr>
            </w:pPr>
            <w:r w:rsidRPr="00AA1F0A">
              <w:rPr>
                <w:rFonts w:ascii="Arial" w:eastAsia="Times New Roman" w:hAnsi="Arial" w:cs="Arial"/>
                <w:b/>
                <w:bCs/>
                <w:color w:val="002060"/>
                <w:sz w:val="20"/>
                <w:szCs w:val="20"/>
                <w:lang w:eastAsia="es-ES"/>
              </w:rPr>
              <w:t>Fecha de inicio y finalización</w:t>
            </w:r>
          </w:p>
        </w:tc>
      </w:tr>
      <w:tr w:rsidR="0054425D" w:rsidRPr="00AA1F0A" w:rsidTr="002C6A79">
        <w:trPr>
          <w:trHeight w:val="315"/>
        </w:trPr>
        <w:tc>
          <w:tcPr>
            <w:tcW w:w="2972" w:type="pct"/>
            <w:shd w:val="clear" w:color="auto" w:fill="auto"/>
            <w:vAlign w:val="center"/>
            <w:hideMark/>
          </w:tcPr>
          <w:p w:rsidR="0054425D" w:rsidRPr="00AA1F0A" w:rsidRDefault="0054425D" w:rsidP="002C6A79">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Administración de empresas cohorte 201</w:t>
            </w:r>
            <w:r>
              <w:rPr>
                <w:rFonts w:ascii="Arial" w:eastAsia="Times New Roman" w:hAnsi="Arial" w:cs="Arial"/>
                <w:color w:val="002060"/>
                <w:sz w:val="20"/>
                <w:szCs w:val="20"/>
                <w:lang w:eastAsia="es-ES"/>
              </w:rPr>
              <w:t>5</w:t>
            </w:r>
            <w:r w:rsidRPr="00AA1F0A">
              <w:rPr>
                <w:rFonts w:ascii="Arial" w:eastAsia="Times New Roman" w:hAnsi="Arial" w:cs="Arial"/>
                <w:color w:val="002060"/>
                <w:sz w:val="20"/>
                <w:szCs w:val="20"/>
                <w:lang w:eastAsia="es-ES"/>
              </w:rPr>
              <w:t xml:space="preserve"> paralelo 2</w:t>
            </w:r>
          </w:p>
        </w:tc>
        <w:tc>
          <w:tcPr>
            <w:tcW w:w="2028" w:type="pct"/>
            <w:shd w:val="clear" w:color="auto" w:fill="auto"/>
            <w:vAlign w:val="center"/>
            <w:hideMark/>
          </w:tcPr>
          <w:p w:rsidR="0054425D" w:rsidRPr="00AA1F0A" w:rsidRDefault="0054425D" w:rsidP="002C6A79">
            <w:pPr>
              <w:spacing w:after="0" w:line="240" w:lineRule="auto"/>
              <w:rPr>
                <w:rFonts w:ascii="Arial" w:eastAsia="Times New Roman" w:hAnsi="Arial" w:cs="Arial"/>
                <w:color w:val="002060"/>
                <w:sz w:val="20"/>
                <w:szCs w:val="20"/>
                <w:lang w:eastAsia="es-ES"/>
              </w:rPr>
            </w:pPr>
            <w:r>
              <w:rPr>
                <w:rFonts w:ascii="Arial" w:eastAsia="Times New Roman" w:hAnsi="Arial" w:cs="Arial"/>
                <w:color w:val="002060"/>
                <w:sz w:val="20"/>
                <w:szCs w:val="20"/>
                <w:lang w:eastAsia="es-ES"/>
              </w:rPr>
              <w:t>11</w:t>
            </w:r>
            <w:r w:rsidRPr="00AA1F0A">
              <w:rPr>
                <w:rFonts w:ascii="Arial" w:eastAsia="Times New Roman" w:hAnsi="Arial" w:cs="Arial"/>
                <w:color w:val="002060"/>
                <w:sz w:val="20"/>
                <w:szCs w:val="20"/>
                <w:lang w:eastAsia="es-ES"/>
              </w:rPr>
              <w:t xml:space="preserve"> de </w:t>
            </w:r>
            <w:r>
              <w:rPr>
                <w:rFonts w:ascii="Arial" w:eastAsia="Times New Roman" w:hAnsi="Arial" w:cs="Arial"/>
                <w:color w:val="002060"/>
                <w:sz w:val="20"/>
                <w:szCs w:val="20"/>
                <w:lang w:eastAsia="es-ES"/>
              </w:rPr>
              <w:t>junio</w:t>
            </w:r>
            <w:r w:rsidRPr="00AA1F0A">
              <w:rPr>
                <w:rFonts w:ascii="Arial" w:eastAsia="Times New Roman" w:hAnsi="Arial" w:cs="Arial"/>
                <w:color w:val="002060"/>
                <w:sz w:val="20"/>
                <w:szCs w:val="20"/>
                <w:lang w:eastAsia="es-ES"/>
              </w:rPr>
              <w:t xml:space="preserve"> del 201</w:t>
            </w:r>
            <w:r>
              <w:rPr>
                <w:rFonts w:ascii="Arial" w:eastAsia="Times New Roman" w:hAnsi="Arial" w:cs="Arial"/>
                <w:color w:val="002060"/>
                <w:sz w:val="20"/>
                <w:szCs w:val="20"/>
                <w:lang w:eastAsia="es-ES"/>
              </w:rPr>
              <w:t>5</w:t>
            </w:r>
            <w:r w:rsidRPr="00AA1F0A">
              <w:rPr>
                <w:rFonts w:ascii="Arial" w:eastAsia="Times New Roman" w:hAnsi="Arial" w:cs="Arial"/>
                <w:color w:val="002060"/>
                <w:sz w:val="20"/>
                <w:szCs w:val="20"/>
                <w:lang w:eastAsia="es-ES"/>
              </w:rPr>
              <w:t xml:space="preserve"> - </w:t>
            </w:r>
            <w:r>
              <w:rPr>
                <w:rFonts w:ascii="Arial" w:eastAsia="Times New Roman" w:hAnsi="Arial" w:cs="Arial"/>
                <w:color w:val="002060"/>
                <w:sz w:val="20"/>
                <w:szCs w:val="20"/>
                <w:lang w:eastAsia="es-ES"/>
              </w:rPr>
              <w:t>22</w:t>
            </w:r>
            <w:r w:rsidRPr="00AA1F0A">
              <w:rPr>
                <w:rFonts w:ascii="Arial" w:eastAsia="Times New Roman" w:hAnsi="Arial" w:cs="Arial"/>
                <w:color w:val="002060"/>
                <w:sz w:val="20"/>
                <w:szCs w:val="20"/>
                <w:lang w:eastAsia="es-ES"/>
              </w:rPr>
              <w:t xml:space="preserve"> de </w:t>
            </w:r>
            <w:r>
              <w:rPr>
                <w:rFonts w:ascii="Arial" w:eastAsia="Times New Roman" w:hAnsi="Arial" w:cs="Arial"/>
                <w:color w:val="002060"/>
                <w:sz w:val="20"/>
                <w:szCs w:val="20"/>
                <w:lang w:eastAsia="es-ES"/>
              </w:rPr>
              <w:t>enero</w:t>
            </w:r>
            <w:r w:rsidRPr="00AA1F0A">
              <w:rPr>
                <w:rFonts w:ascii="Arial" w:eastAsia="Times New Roman" w:hAnsi="Arial" w:cs="Arial"/>
                <w:color w:val="002060"/>
                <w:sz w:val="20"/>
                <w:szCs w:val="20"/>
                <w:lang w:eastAsia="es-ES"/>
              </w:rPr>
              <w:t xml:space="preserve"> del 201</w:t>
            </w:r>
            <w:r>
              <w:rPr>
                <w:rFonts w:ascii="Arial" w:eastAsia="Times New Roman" w:hAnsi="Arial" w:cs="Arial"/>
                <w:color w:val="002060"/>
                <w:sz w:val="20"/>
                <w:szCs w:val="20"/>
                <w:lang w:eastAsia="es-ES"/>
              </w:rPr>
              <w:t>7</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Clínica y Cirugía canina paralelo 1</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25 de febrero </w:t>
            </w:r>
            <w:r w:rsidR="00A556DA" w:rsidRPr="00AA1F0A">
              <w:rPr>
                <w:rFonts w:ascii="Arial" w:eastAsia="Times New Roman" w:hAnsi="Arial" w:cs="Arial"/>
                <w:color w:val="002060"/>
                <w:sz w:val="20"/>
                <w:szCs w:val="20"/>
                <w:lang w:eastAsia="es-ES"/>
              </w:rPr>
              <w:t>del 2010</w:t>
            </w:r>
            <w:r w:rsidRPr="00AA1F0A">
              <w:rPr>
                <w:rFonts w:ascii="Arial" w:eastAsia="Times New Roman" w:hAnsi="Arial" w:cs="Arial"/>
                <w:color w:val="002060"/>
                <w:sz w:val="20"/>
                <w:szCs w:val="20"/>
                <w:lang w:eastAsia="es-ES"/>
              </w:rPr>
              <w:t xml:space="preserve"> - 15 de abril </w:t>
            </w:r>
            <w:r w:rsidR="00FF5A34" w:rsidRPr="00AA1F0A">
              <w:rPr>
                <w:rFonts w:ascii="Arial" w:eastAsia="Times New Roman" w:hAnsi="Arial" w:cs="Arial"/>
                <w:color w:val="002060"/>
                <w:sz w:val="20"/>
                <w:szCs w:val="20"/>
                <w:lang w:eastAsia="es-ES"/>
              </w:rPr>
              <w:t>del 2012</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Clínica y Cirugía canina paralelo 2</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04 de marzo del 2010 - 22 de abril del 2012</w:t>
            </w:r>
          </w:p>
        </w:tc>
      </w:tr>
      <w:tr w:rsidR="00AA1F0A" w:rsidRPr="00AA1F0A" w:rsidTr="00A87976">
        <w:trPr>
          <w:trHeight w:val="486"/>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Clínica y Cirugía canina paralelo 3</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06 de septiembre del 2010 - 29 de julio del 2012</w:t>
            </w:r>
          </w:p>
        </w:tc>
      </w:tr>
      <w:tr w:rsidR="00AA1F0A" w:rsidRPr="00AA1F0A" w:rsidTr="00B25EB6">
        <w:trPr>
          <w:trHeight w:val="28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Clínica y Cirugía canina paralelo 4</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19 de mayo del 2011 - 17 de marzo del 2013</w:t>
            </w:r>
          </w:p>
        </w:tc>
      </w:tr>
      <w:tr w:rsidR="00AA1F0A" w:rsidRPr="00AA1F0A" w:rsidTr="00A87976">
        <w:trPr>
          <w:trHeight w:val="588"/>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Clínica y Cirugía canina paralelo 5</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08 de marzo del 2012 - 17 de noviembre del 2013</w:t>
            </w:r>
          </w:p>
        </w:tc>
      </w:tr>
      <w:tr w:rsidR="00AA1F0A" w:rsidRPr="00AA1F0A" w:rsidTr="00A87976">
        <w:trPr>
          <w:trHeight w:val="552"/>
        </w:trPr>
        <w:tc>
          <w:tcPr>
            <w:tcW w:w="2972" w:type="pct"/>
            <w:shd w:val="clear" w:color="auto" w:fill="auto"/>
            <w:noWrap/>
            <w:vAlign w:val="center"/>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Clínica y Cirugía canina cohorte 2013 paralelo 1</w:t>
            </w:r>
          </w:p>
        </w:tc>
        <w:tc>
          <w:tcPr>
            <w:tcW w:w="2028" w:type="pct"/>
            <w:shd w:val="clear" w:color="auto" w:fill="auto"/>
            <w:noWrap/>
            <w:vAlign w:val="center"/>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05 de septiembre del 2013 – 21 de junio del 2015</w:t>
            </w:r>
          </w:p>
        </w:tc>
      </w:tr>
      <w:tr w:rsidR="00AA1F0A" w:rsidRPr="00AA1F0A" w:rsidTr="00A87976">
        <w:trPr>
          <w:trHeight w:val="644"/>
        </w:trPr>
        <w:tc>
          <w:tcPr>
            <w:tcW w:w="2972" w:type="pct"/>
            <w:shd w:val="clear" w:color="auto" w:fill="auto"/>
            <w:noWrap/>
            <w:vAlign w:val="center"/>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Clínica y Cirugía canina cohorte 2013 paralelo 2</w:t>
            </w:r>
          </w:p>
        </w:tc>
        <w:tc>
          <w:tcPr>
            <w:tcW w:w="2028" w:type="pct"/>
            <w:shd w:val="clear" w:color="auto" w:fill="auto"/>
            <w:noWrap/>
            <w:vAlign w:val="center"/>
          </w:tcPr>
          <w:p w:rsidR="00AA1F0A" w:rsidRPr="00AA1F0A" w:rsidRDefault="00AA1F0A" w:rsidP="00A87976">
            <w:pPr>
              <w:spacing w:after="0" w:line="240" w:lineRule="auto"/>
              <w:rPr>
                <w:rFonts w:ascii="Arial" w:eastAsia="Times New Roman" w:hAnsi="Arial" w:cs="Arial"/>
                <w:color w:val="002060"/>
                <w:sz w:val="20"/>
                <w:szCs w:val="20"/>
                <w:highlight w:val="yellow"/>
                <w:lang w:eastAsia="es-ES"/>
              </w:rPr>
            </w:pPr>
            <w:r w:rsidRPr="00AA1F0A">
              <w:rPr>
                <w:rFonts w:ascii="Arial" w:eastAsia="Times New Roman" w:hAnsi="Arial" w:cs="Arial"/>
                <w:color w:val="002060"/>
                <w:sz w:val="20"/>
                <w:szCs w:val="20"/>
                <w:lang w:eastAsia="es-ES"/>
              </w:rPr>
              <w:t>07 de noviembre del 2013 – 28 de junio del 2015</w:t>
            </w:r>
          </w:p>
        </w:tc>
      </w:tr>
      <w:tr w:rsidR="00AA1F0A" w:rsidRPr="00AA1F0A" w:rsidTr="00A87976">
        <w:trPr>
          <w:trHeight w:val="638"/>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Planificación y gestión de proyectos agroturísticos y ecológicos - paralelo 1</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14 de octubre del 2010 - 06 de mayo del 2012</w:t>
            </w:r>
          </w:p>
        </w:tc>
      </w:tr>
      <w:tr w:rsidR="00AA1F0A" w:rsidRPr="00AA1F0A" w:rsidTr="00A87976">
        <w:trPr>
          <w:trHeight w:val="680"/>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Planificación y gestión de proyectos agroturísticos y ecológicos - paralelo 2</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08 de septiembre del 2011 - 28 de abril del 2013</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Planificación y gestión de proyectos agroturísticos y ecológicos - paralelo 3</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09 de febrero del 2012 - 29 de septiembre del 2013</w:t>
            </w:r>
          </w:p>
        </w:tc>
      </w:tr>
      <w:tr w:rsidR="00AA1F0A" w:rsidRPr="00AA1F0A" w:rsidTr="00A87976">
        <w:trPr>
          <w:trHeight w:val="315"/>
        </w:trPr>
        <w:tc>
          <w:tcPr>
            <w:tcW w:w="2972"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Planificación y gestión de proyectos agroturísticos y ecológicos cohorte 2013 - paralelo 1</w:t>
            </w:r>
          </w:p>
        </w:tc>
        <w:tc>
          <w:tcPr>
            <w:tcW w:w="2028"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09 de mayo del 2013 - 30 de noviembre del 2014</w:t>
            </w:r>
          </w:p>
        </w:tc>
      </w:tr>
      <w:tr w:rsidR="00AA1F0A" w:rsidRPr="00AA1F0A" w:rsidTr="00A87976">
        <w:trPr>
          <w:trHeight w:val="630"/>
        </w:trPr>
        <w:tc>
          <w:tcPr>
            <w:tcW w:w="2972"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Planificación y gestión de proyectos agroturísticos y ecológicos cohorte 2013 - paralelo 2</w:t>
            </w:r>
          </w:p>
        </w:tc>
        <w:tc>
          <w:tcPr>
            <w:tcW w:w="2028"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27 de junio del 2013 - 07 de diciembre del 2014</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Procesamiento de alimentos - paralelo 1</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26 de noviembre del 2009 - 26 de junio 2011</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Procesamiento de alimentos - paralelo 2</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26 de noviembre del 2009 - 19 de junio 2011</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Procesamiento de alimentos - paralelo 3</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29 de julio del 2010 - 26 de febrero del 2012</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Procesamiento de alimentos - paralelo 4</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26 de mayo del 2011 - 09 de diciembre del 2012</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Procesamiento de alimentos - paralelo 5</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29 de septiembre del 2011 - 28 de abril del 2013</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Procesamiento de alimentos - paralelo 6</w:t>
            </w:r>
          </w:p>
        </w:tc>
        <w:tc>
          <w:tcPr>
            <w:tcW w:w="2028"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16 de febrero del 2012 - 30 de junio del 2013</w:t>
            </w:r>
          </w:p>
        </w:tc>
      </w:tr>
      <w:tr w:rsidR="00AA1F0A" w:rsidRPr="00AA1F0A" w:rsidTr="00A87976">
        <w:trPr>
          <w:trHeight w:val="315"/>
        </w:trPr>
        <w:tc>
          <w:tcPr>
            <w:tcW w:w="2972"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Procesamiento de alimentos cohorte 2013 - paralelo 1</w:t>
            </w:r>
          </w:p>
        </w:tc>
        <w:tc>
          <w:tcPr>
            <w:tcW w:w="2028"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11 de abril del 2013 -  28 de septiembre del 2014</w:t>
            </w:r>
          </w:p>
        </w:tc>
      </w:tr>
      <w:tr w:rsidR="00AA1F0A" w:rsidRPr="00AA1F0A" w:rsidTr="00A87976">
        <w:trPr>
          <w:trHeight w:val="315"/>
        </w:trPr>
        <w:tc>
          <w:tcPr>
            <w:tcW w:w="2972" w:type="pct"/>
            <w:shd w:val="clear" w:color="auto" w:fill="auto"/>
            <w:noWrap/>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Procesamiento de alimentos cohorte 2013 - paralelo 2 </w:t>
            </w:r>
          </w:p>
        </w:tc>
        <w:tc>
          <w:tcPr>
            <w:tcW w:w="2028" w:type="pct"/>
            <w:shd w:val="clear" w:color="auto" w:fill="auto"/>
            <w:vAlign w:val="center"/>
            <w:hideMark/>
          </w:tcPr>
          <w:p w:rsidR="00AA1F0A" w:rsidRPr="00AA1F0A" w:rsidRDefault="00AA1F0A" w:rsidP="00A87976">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25 de abril del 2013 - 05 de octubre del 2014</w:t>
            </w:r>
          </w:p>
        </w:tc>
      </w:tr>
    </w:tbl>
    <w:p w:rsidR="00AA1F0A" w:rsidRPr="00AA1F0A" w:rsidRDefault="00AA1F0A" w:rsidP="00AA1F0A">
      <w:pPr>
        <w:spacing w:after="0"/>
        <w:jc w:val="both"/>
        <w:rPr>
          <w:rFonts w:ascii="Arial" w:hAnsi="Arial" w:cs="Arial"/>
          <w:b/>
          <w:color w:val="002060"/>
          <w:sz w:val="20"/>
          <w:szCs w:val="20"/>
        </w:rPr>
      </w:pPr>
    </w:p>
    <w:p w:rsidR="00AA1F0A" w:rsidRDefault="00AA1F0A" w:rsidP="00C614B7">
      <w:pPr>
        <w:spacing w:after="0"/>
        <w:ind w:left="993" w:hanging="993"/>
        <w:jc w:val="both"/>
        <w:rPr>
          <w:rFonts w:ascii="Arial" w:hAnsi="Arial" w:cs="Arial"/>
          <w:b/>
          <w:color w:val="002060"/>
          <w:sz w:val="20"/>
          <w:szCs w:val="20"/>
        </w:rPr>
      </w:pPr>
    </w:p>
    <w:p w:rsidR="0002127A" w:rsidRDefault="0002127A" w:rsidP="00C614B7">
      <w:pPr>
        <w:spacing w:after="0"/>
        <w:ind w:left="993" w:hanging="993"/>
        <w:jc w:val="both"/>
        <w:rPr>
          <w:rFonts w:ascii="Arial" w:hAnsi="Arial" w:cs="Arial"/>
          <w:b/>
          <w:color w:val="002060"/>
          <w:sz w:val="20"/>
          <w:szCs w:val="20"/>
        </w:rPr>
      </w:pPr>
    </w:p>
    <w:p w:rsidR="0002127A" w:rsidRDefault="0002127A" w:rsidP="00C614B7">
      <w:pPr>
        <w:spacing w:after="0"/>
        <w:ind w:left="993" w:hanging="993"/>
        <w:jc w:val="both"/>
        <w:rPr>
          <w:rFonts w:ascii="Arial" w:hAnsi="Arial" w:cs="Arial"/>
          <w:b/>
          <w:color w:val="002060"/>
          <w:sz w:val="20"/>
          <w:szCs w:val="20"/>
        </w:rPr>
      </w:pPr>
    </w:p>
    <w:p w:rsidR="0002127A" w:rsidRDefault="0002127A" w:rsidP="00C614B7">
      <w:pPr>
        <w:spacing w:after="0"/>
        <w:ind w:left="993" w:hanging="993"/>
        <w:jc w:val="both"/>
        <w:rPr>
          <w:rFonts w:ascii="Arial" w:hAnsi="Arial" w:cs="Arial"/>
          <w:b/>
          <w:color w:val="002060"/>
          <w:sz w:val="20"/>
          <w:szCs w:val="20"/>
        </w:rPr>
      </w:pPr>
    </w:p>
    <w:p w:rsidR="0002127A" w:rsidRDefault="0002127A" w:rsidP="00C614B7">
      <w:pPr>
        <w:spacing w:after="0"/>
        <w:ind w:left="993" w:hanging="993"/>
        <w:jc w:val="both"/>
        <w:rPr>
          <w:rFonts w:ascii="Arial" w:hAnsi="Arial" w:cs="Arial"/>
          <w:b/>
          <w:color w:val="002060"/>
          <w:sz w:val="20"/>
          <w:szCs w:val="20"/>
        </w:rPr>
      </w:pPr>
    </w:p>
    <w:p w:rsidR="0002127A" w:rsidRDefault="0002127A" w:rsidP="00C614B7">
      <w:pPr>
        <w:spacing w:after="0"/>
        <w:ind w:left="993" w:hanging="993"/>
        <w:jc w:val="both"/>
        <w:rPr>
          <w:rFonts w:ascii="Arial" w:hAnsi="Arial" w:cs="Arial"/>
          <w:b/>
          <w:color w:val="002060"/>
          <w:sz w:val="20"/>
          <w:szCs w:val="20"/>
        </w:rPr>
      </w:pPr>
    </w:p>
    <w:p w:rsidR="0002127A" w:rsidRDefault="0002127A" w:rsidP="00C614B7">
      <w:pPr>
        <w:spacing w:after="0"/>
        <w:ind w:left="993" w:hanging="993"/>
        <w:jc w:val="both"/>
        <w:rPr>
          <w:rFonts w:ascii="Arial" w:hAnsi="Arial" w:cs="Arial"/>
          <w:b/>
          <w:color w:val="002060"/>
          <w:sz w:val="20"/>
          <w:szCs w:val="20"/>
        </w:rPr>
      </w:pPr>
    </w:p>
    <w:p w:rsidR="0002127A" w:rsidRPr="00AA1F0A" w:rsidRDefault="0002127A" w:rsidP="00C614B7">
      <w:pPr>
        <w:spacing w:after="0"/>
        <w:ind w:left="993" w:hanging="993"/>
        <w:jc w:val="both"/>
        <w:rPr>
          <w:rFonts w:ascii="Arial" w:hAnsi="Arial" w:cs="Arial"/>
          <w:b/>
          <w:color w:val="002060"/>
          <w:sz w:val="20"/>
          <w:szCs w:val="20"/>
        </w:rPr>
      </w:pPr>
    </w:p>
    <w:p w:rsidR="006D11B5" w:rsidRPr="00AA1F0A" w:rsidRDefault="00C614B7" w:rsidP="00C614B7">
      <w:pPr>
        <w:spacing w:after="0"/>
        <w:ind w:left="993" w:hanging="993"/>
        <w:jc w:val="both"/>
        <w:rPr>
          <w:rFonts w:ascii="Arial" w:hAnsi="Arial" w:cs="Arial"/>
          <w:b/>
          <w:color w:val="002060"/>
          <w:sz w:val="20"/>
          <w:szCs w:val="20"/>
        </w:rPr>
      </w:pPr>
      <w:r w:rsidRPr="00AA1F0A">
        <w:rPr>
          <w:rFonts w:ascii="Arial" w:hAnsi="Arial" w:cs="Arial"/>
          <w:b/>
          <w:color w:val="002060"/>
          <w:sz w:val="20"/>
          <w:szCs w:val="20"/>
        </w:rPr>
        <w:lastRenderedPageBreak/>
        <w:t xml:space="preserve">Tabla 2. </w:t>
      </w:r>
      <w:r w:rsidR="00B23C39" w:rsidRPr="00AA1F0A">
        <w:rPr>
          <w:rFonts w:ascii="Arial" w:hAnsi="Arial" w:cs="Arial"/>
          <w:b/>
          <w:color w:val="002060"/>
          <w:sz w:val="20"/>
          <w:szCs w:val="20"/>
        </w:rPr>
        <w:t xml:space="preserve">Maestrías cuyos estudiantes deben registrarse en </w:t>
      </w:r>
      <w:r w:rsidR="00DD1F32" w:rsidRPr="00AA1F0A">
        <w:rPr>
          <w:rFonts w:ascii="Arial" w:hAnsi="Arial" w:cs="Arial"/>
          <w:b/>
          <w:color w:val="002060"/>
          <w:sz w:val="20"/>
          <w:szCs w:val="20"/>
        </w:rPr>
        <w:t xml:space="preserve">Secretaría del </w:t>
      </w:r>
      <w:r w:rsidR="00425959" w:rsidRPr="00AA1F0A">
        <w:rPr>
          <w:rFonts w:ascii="Arial" w:hAnsi="Arial" w:cs="Arial"/>
          <w:b/>
          <w:color w:val="002060"/>
          <w:sz w:val="20"/>
          <w:szCs w:val="20"/>
        </w:rPr>
        <w:t>SIPUAE</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5098"/>
        <w:gridCol w:w="3396"/>
      </w:tblGrid>
      <w:tr w:rsidR="0081291A" w:rsidRPr="00AA1F0A" w:rsidTr="00515E20">
        <w:trPr>
          <w:trHeight w:val="300"/>
        </w:trPr>
        <w:tc>
          <w:tcPr>
            <w:tcW w:w="3001" w:type="pct"/>
            <w:shd w:val="clear" w:color="auto" w:fill="auto"/>
            <w:noWrap/>
            <w:vAlign w:val="bottom"/>
            <w:hideMark/>
          </w:tcPr>
          <w:p w:rsidR="00425959" w:rsidRPr="00AA1F0A" w:rsidRDefault="00425959" w:rsidP="001638D5">
            <w:pPr>
              <w:spacing w:after="0" w:line="240" w:lineRule="auto"/>
              <w:rPr>
                <w:rFonts w:ascii="Arial" w:eastAsia="Times New Roman" w:hAnsi="Arial" w:cs="Arial"/>
                <w:b/>
                <w:bCs/>
                <w:color w:val="002060"/>
                <w:sz w:val="20"/>
                <w:szCs w:val="20"/>
                <w:lang w:eastAsia="es-ES"/>
              </w:rPr>
            </w:pPr>
            <w:r w:rsidRPr="00AA1F0A">
              <w:rPr>
                <w:rFonts w:ascii="Arial" w:eastAsia="Times New Roman" w:hAnsi="Arial" w:cs="Arial"/>
                <w:b/>
                <w:bCs/>
                <w:color w:val="002060"/>
                <w:sz w:val="20"/>
                <w:szCs w:val="20"/>
                <w:lang w:eastAsia="es-ES"/>
              </w:rPr>
              <w:t>Maestría</w:t>
            </w:r>
          </w:p>
        </w:tc>
        <w:tc>
          <w:tcPr>
            <w:tcW w:w="1999" w:type="pct"/>
            <w:shd w:val="clear" w:color="auto" w:fill="auto"/>
            <w:noWrap/>
            <w:vAlign w:val="bottom"/>
            <w:hideMark/>
          </w:tcPr>
          <w:p w:rsidR="00425959" w:rsidRPr="00AA1F0A" w:rsidRDefault="00425959" w:rsidP="001638D5">
            <w:pPr>
              <w:spacing w:after="0" w:line="240" w:lineRule="auto"/>
              <w:rPr>
                <w:rFonts w:ascii="Arial" w:eastAsia="Times New Roman" w:hAnsi="Arial" w:cs="Arial"/>
                <w:b/>
                <w:bCs/>
                <w:color w:val="002060"/>
                <w:sz w:val="20"/>
                <w:szCs w:val="20"/>
                <w:lang w:eastAsia="es-ES"/>
              </w:rPr>
            </w:pPr>
            <w:r w:rsidRPr="00AA1F0A">
              <w:rPr>
                <w:rFonts w:ascii="Arial" w:eastAsia="Times New Roman" w:hAnsi="Arial" w:cs="Arial"/>
                <w:b/>
                <w:bCs/>
                <w:color w:val="002060"/>
                <w:sz w:val="20"/>
                <w:szCs w:val="20"/>
                <w:lang w:eastAsia="es-ES"/>
              </w:rPr>
              <w:t>Fecha de inicio y finalización</w:t>
            </w:r>
          </w:p>
        </w:tc>
      </w:tr>
      <w:tr w:rsidR="0081291A" w:rsidRPr="00AA1F0A" w:rsidTr="00515E20">
        <w:trPr>
          <w:trHeight w:val="315"/>
        </w:trPr>
        <w:tc>
          <w:tcPr>
            <w:tcW w:w="3001"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Agroecología y agricultura sostenibles II</w:t>
            </w:r>
          </w:p>
        </w:tc>
        <w:tc>
          <w:tcPr>
            <w:tcW w:w="1999" w:type="pct"/>
            <w:shd w:val="clear" w:color="auto" w:fill="auto"/>
            <w:noWrap/>
            <w:vAlign w:val="center"/>
            <w:hideMark/>
          </w:tcPr>
          <w:p w:rsidR="00221D95" w:rsidRPr="00AA1F0A" w:rsidRDefault="00221D95"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17 de junio del 2010 - 17 de junio del 2012</w:t>
            </w:r>
          </w:p>
        </w:tc>
      </w:tr>
      <w:tr w:rsidR="0081291A" w:rsidRPr="00AA1F0A" w:rsidTr="00515E20">
        <w:trPr>
          <w:trHeight w:val="315"/>
        </w:trPr>
        <w:tc>
          <w:tcPr>
            <w:tcW w:w="3001" w:type="pct"/>
            <w:shd w:val="clear" w:color="auto" w:fill="auto"/>
            <w:noWrap/>
            <w:vAlign w:val="center"/>
            <w:hideMark/>
          </w:tcPr>
          <w:p w:rsidR="004F2F58" w:rsidRPr="00AA1F0A" w:rsidRDefault="004F2F58"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Agroecología y agricultura sostenibles cohorte 2013 </w:t>
            </w:r>
            <w:r w:rsidR="008529DD" w:rsidRPr="00AA1F0A">
              <w:rPr>
                <w:rFonts w:ascii="Arial" w:eastAsia="Times New Roman" w:hAnsi="Arial" w:cs="Arial"/>
                <w:color w:val="002060"/>
                <w:sz w:val="20"/>
                <w:szCs w:val="20"/>
                <w:lang w:eastAsia="es-ES"/>
              </w:rPr>
              <w:t xml:space="preserve">- </w:t>
            </w:r>
            <w:r w:rsidRPr="00AA1F0A">
              <w:rPr>
                <w:rFonts w:ascii="Arial" w:eastAsia="Times New Roman" w:hAnsi="Arial" w:cs="Arial"/>
                <w:color w:val="002060"/>
                <w:sz w:val="20"/>
                <w:szCs w:val="20"/>
                <w:lang w:eastAsia="es-ES"/>
              </w:rPr>
              <w:t>paralelo 1</w:t>
            </w:r>
          </w:p>
        </w:tc>
        <w:tc>
          <w:tcPr>
            <w:tcW w:w="1999" w:type="pct"/>
            <w:shd w:val="clear" w:color="auto" w:fill="auto"/>
            <w:noWrap/>
            <w:vAlign w:val="center"/>
            <w:hideMark/>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18 de abril del 2013 - 24 de abril del 2015</w:t>
            </w:r>
          </w:p>
        </w:tc>
      </w:tr>
      <w:tr w:rsidR="0081291A" w:rsidRPr="00AA1F0A" w:rsidTr="007E5836">
        <w:trPr>
          <w:trHeight w:val="574"/>
        </w:trPr>
        <w:tc>
          <w:tcPr>
            <w:tcW w:w="3001" w:type="pct"/>
            <w:shd w:val="clear" w:color="auto" w:fill="auto"/>
            <w:noWrap/>
            <w:vAlign w:val="center"/>
            <w:hideMark/>
          </w:tcPr>
          <w:p w:rsidR="004F2F58" w:rsidRPr="00AA1F0A" w:rsidRDefault="004F2F58"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Agroecología y agricultura sostenibles cohorte 2013 </w:t>
            </w:r>
            <w:r w:rsidR="008529DD" w:rsidRPr="00AA1F0A">
              <w:rPr>
                <w:rFonts w:ascii="Arial" w:eastAsia="Times New Roman" w:hAnsi="Arial" w:cs="Arial"/>
                <w:color w:val="002060"/>
                <w:sz w:val="20"/>
                <w:szCs w:val="20"/>
                <w:lang w:eastAsia="es-ES"/>
              </w:rPr>
              <w:t xml:space="preserve">- </w:t>
            </w:r>
            <w:r w:rsidRPr="00AA1F0A">
              <w:rPr>
                <w:rFonts w:ascii="Arial" w:eastAsia="Times New Roman" w:hAnsi="Arial" w:cs="Arial"/>
                <w:color w:val="002060"/>
                <w:sz w:val="20"/>
                <w:szCs w:val="20"/>
                <w:lang w:eastAsia="es-ES"/>
              </w:rPr>
              <w:t>paralelo 2</w:t>
            </w:r>
          </w:p>
        </w:tc>
        <w:tc>
          <w:tcPr>
            <w:tcW w:w="1999" w:type="pct"/>
            <w:shd w:val="clear" w:color="auto" w:fill="auto"/>
            <w:noWrap/>
            <w:vAlign w:val="center"/>
            <w:hideMark/>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02 de mayo del 2013 - 17 de mayo del 2015</w:t>
            </w:r>
          </w:p>
        </w:tc>
      </w:tr>
      <w:tr w:rsidR="0081291A" w:rsidRPr="00AA1F0A" w:rsidTr="007E5836">
        <w:trPr>
          <w:trHeight w:val="524"/>
        </w:trPr>
        <w:tc>
          <w:tcPr>
            <w:tcW w:w="3001" w:type="pct"/>
            <w:shd w:val="clear" w:color="auto" w:fill="auto"/>
            <w:vAlign w:val="center"/>
          </w:tcPr>
          <w:p w:rsidR="00CA4093" w:rsidRPr="00AA1F0A" w:rsidRDefault="00CA4093"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Diplomado superior en formulación y evaluación de proyectos.</w:t>
            </w:r>
          </w:p>
        </w:tc>
        <w:tc>
          <w:tcPr>
            <w:tcW w:w="1999" w:type="pct"/>
            <w:shd w:val="clear" w:color="auto" w:fill="auto"/>
            <w:vAlign w:val="center"/>
          </w:tcPr>
          <w:p w:rsidR="00CA4093" w:rsidRPr="00AA1F0A" w:rsidRDefault="00CA4093"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27 de enero 2011 – 7 de agosto del 2011</w:t>
            </w:r>
          </w:p>
        </w:tc>
      </w:tr>
      <w:tr w:rsidR="0081291A" w:rsidRPr="00AA1F0A" w:rsidTr="007E5836">
        <w:trPr>
          <w:trHeight w:val="286"/>
        </w:trPr>
        <w:tc>
          <w:tcPr>
            <w:tcW w:w="3001" w:type="pct"/>
            <w:shd w:val="clear" w:color="auto" w:fill="auto"/>
            <w:noWrap/>
            <w:vAlign w:val="center"/>
            <w:hideMark/>
          </w:tcPr>
          <w:p w:rsidR="00CA4093" w:rsidRPr="00AA1F0A" w:rsidRDefault="00CA4093"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Docencia superior II</w:t>
            </w:r>
          </w:p>
        </w:tc>
        <w:tc>
          <w:tcPr>
            <w:tcW w:w="1999" w:type="pct"/>
            <w:shd w:val="clear" w:color="auto" w:fill="auto"/>
            <w:noWrap/>
            <w:vAlign w:val="center"/>
            <w:hideMark/>
          </w:tcPr>
          <w:p w:rsidR="00CA4093" w:rsidRPr="00AA1F0A" w:rsidRDefault="00CA4093"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31 de mayo del 2007 - 7 de diciembre del 2008</w:t>
            </w:r>
          </w:p>
        </w:tc>
      </w:tr>
      <w:tr w:rsidR="0081291A" w:rsidRPr="00AA1F0A" w:rsidTr="00515E20">
        <w:trPr>
          <w:trHeight w:val="526"/>
        </w:trPr>
        <w:tc>
          <w:tcPr>
            <w:tcW w:w="3001" w:type="pct"/>
            <w:shd w:val="clear" w:color="auto" w:fill="auto"/>
            <w:noWrap/>
            <w:vAlign w:val="center"/>
            <w:hideMark/>
          </w:tcPr>
          <w:p w:rsidR="00CA4093" w:rsidRPr="00AA1F0A" w:rsidRDefault="00CA4093"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Economía agraria III</w:t>
            </w:r>
            <w:bookmarkStart w:id="0" w:name="_GoBack"/>
            <w:bookmarkEnd w:id="0"/>
          </w:p>
        </w:tc>
        <w:tc>
          <w:tcPr>
            <w:tcW w:w="1999" w:type="pct"/>
            <w:shd w:val="clear" w:color="auto" w:fill="auto"/>
            <w:noWrap/>
            <w:vAlign w:val="center"/>
            <w:hideMark/>
          </w:tcPr>
          <w:p w:rsidR="00CA4093" w:rsidRPr="00AA1F0A" w:rsidRDefault="00CA4093"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21 de octubre del 2010 - 22 de abril del 2012</w:t>
            </w:r>
          </w:p>
        </w:tc>
      </w:tr>
      <w:tr w:rsidR="0081291A" w:rsidRPr="00AA1F0A" w:rsidTr="00515E20">
        <w:trPr>
          <w:trHeight w:val="315"/>
        </w:trPr>
        <w:tc>
          <w:tcPr>
            <w:tcW w:w="3001" w:type="pct"/>
            <w:shd w:val="clear" w:color="auto" w:fill="auto"/>
            <w:vAlign w:val="center"/>
            <w:hideMark/>
          </w:tcPr>
          <w:p w:rsidR="004F2F58" w:rsidRPr="00AA1F0A" w:rsidRDefault="004F2F58"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Economía </w:t>
            </w:r>
            <w:r w:rsidR="006429CD" w:rsidRPr="00AA1F0A">
              <w:rPr>
                <w:rFonts w:ascii="Arial" w:eastAsia="Times New Roman" w:hAnsi="Arial" w:cs="Arial"/>
                <w:color w:val="002060"/>
                <w:sz w:val="20"/>
                <w:szCs w:val="20"/>
                <w:lang w:eastAsia="es-ES"/>
              </w:rPr>
              <w:t>agraria cohorte</w:t>
            </w:r>
            <w:r w:rsidRPr="00AA1F0A">
              <w:rPr>
                <w:rFonts w:ascii="Arial" w:eastAsia="Times New Roman" w:hAnsi="Arial" w:cs="Arial"/>
                <w:color w:val="002060"/>
                <w:sz w:val="20"/>
                <w:szCs w:val="20"/>
                <w:lang w:eastAsia="es-ES"/>
              </w:rPr>
              <w:t xml:space="preserve"> 2013 </w:t>
            </w:r>
            <w:r w:rsidR="008529DD" w:rsidRPr="00AA1F0A">
              <w:rPr>
                <w:rFonts w:ascii="Arial" w:eastAsia="Times New Roman" w:hAnsi="Arial" w:cs="Arial"/>
                <w:color w:val="002060"/>
                <w:sz w:val="20"/>
                <w:szCs w:val="20"/>
                <w:lang w:eastAsia="es-ES"/>
              </w:rPr>
              <w:t xml:space="preserve">- </w:t>
            </w:r>
            <w:r w:rsidRPr="00AA1F0A">
              <w:rPr>
                <w:rFonts w:ascii="Arial" w:eastAsia="Times New Roman" w:hAnsi="Arial" w:cs="Arial"/>
                <w:color w:val="002060"/>
                <w:sz w:val="20"/>
                <w:szCs w:val="20"/>
                <w:lang w:eastAsia="es-ES"/>
              </w:rPr>
              <w:t>paralelo 1</w:t>
            </w:r>
          </w:p>
        </w:tc>
        <w:tc>
          <w:tcPr>
            <w:tcW w:w="1999" w:type="pct"/>
            <w:shd w:val="clear" w:color="auto" w:fill="auto"/>
            <w:vAlign w:val="center"/>
            <w:hideMark/>
          </w:tcPr>
          <w:p w:rsidR="004F2F58" w:rsidRPr="00AA1F0A" w:rsidRDefault="004F2F58" w:rsidP="001638D5">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25 de abril del 2013 - 26 de octubre del 2014</w:t>
            </w:r>
          </w:p>
        </w:tc>
      </w:tr>
      <w:tr w:rsidR="0081291A" w:rsidRPr="00AA1F0A" w:rsidTr="00515E20">
        <w:trPr>
          <w:trHeight w:val="315"/>
        </w:trPr>
        <w:tc>
          <w:tcPr>
            <w:tcW w:w="3001" w:type="pct"/>
            <w:shd w:val="clear" w:color="auto" w:fill="auto"/>
            <w:noWrap/>
            <w:vAlign w:val="center"/>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Economía </w:t>
            </w:r>
            <w:r w:rsidR="006429CD" w:rsidRPr="00AA1F0A">
              <w:rPr>
                <w:rFonts w:ascii="Arial" w:eastAsia="Times New Roman" w:hAnsi="Arial" w:cs="Arial"/>
                <w:color w:val="002060"/>
                <w:sz w:val="20"/>
                <w:szCs w:val="20"/>
                <w:lang w:eastAsia="es-ES"/>
              </w:rPr>
              <w:t>agraria cohorte</w:t>
            </w:r>
            <w:r w:rsidRPr="00AA1F0A">
              <w:rPr>
                <w:rFonts w:ascii="Arial" w:eastAsia="Times New Roman" w:hAnsi="Arial" w:cs="Arial"/>
                <w:color w:val="002060"/>
                <w:sz w:val="20"/>
                <w:szCs w:val="20"/>
                <w:lang w:eastAsia="es-ES"/>
              </w:rPr>
              <w:t xml:space="preserve"> 2013 </w:t>
            </w:r>
            <w:r w:rsidR="008529DD" w:rsidRPr="00AA1F0A">
              <w:rPr>
                <w:rFonts w:ascii="Arial" w:eastAsia="Times New Roman" w:hAnsi="Arial" w:cs="Arial"/>
                <w:color w:val="002060"/>
                <w:sz w:val="20"/>
                <w:szCs w:val="20"/>
                <w:lang w:eastAsia="es-ES"/>
              </w:rPr>
              <w:t xml:space="preserve">- </w:t>
            </w:r>
            <w:r w:rsidRPr="00AA1F0A">
              <w:rPr>
                <w:rFonts w:ascii="Arial" w:eastAsia="Times New Roman" w:hAnsi="Arial" w:cs="Arial"/>
                <w:color w:val="002060"/>
                <w:sz w:val="20"/>
                <w:szCs w:val="20"/>
                <w:lang w:eastAsia="es-ES"/>
              </w:rPr>
              <w:t>paralelo 2</w:t>
            </w:r>
          </w:p>
        </w:tc>
        <w:tc>
          <w:tcPr>
            <w:tcW w:w="1999" w:type="pct"/>
            <w:shd w:val="clear" w:color="auto" w:fill="auto"/>
            <w:noWrap/>
            <w:vAlign w:val="center"/>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08 de agosto del 2013 - 08 de febrero del 2015</w:t>
            </w:r>
          </w:p>
        </w:tc>
      </w:tr>
      <w:tr w:rsidR="0081291A" w:rsidRPr="00AA1F0A" w:rsidTr="00515E20">
        <w:trPr>
          <w:trHeight w:val="315"/>
        </w:trPr>
        <w:tc>
          <w:tcPr>
            <w:tcW w:w="3001" w:type="pct"/>
            <w:shd w:val="clear" w:color="auto" w:fill="auto"/>
            <w:noWrap/>
            <w:vAlign w:val="center"/>
            <w:hideMark/>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Riego y drenaje II</w:t>
            </w:r>
          </w:p>
        </w:tc>
        <w:tc>
          <w:tcPr>
            <w:tcW w:w="1999" w:type="pct"/>
            <w:shd w:val="clear" w:color="auto" w:fill="auto"/>
            <w:noWrap/>
            <w:vAlign w:val="center"/>
            <w:hideMark/>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19 agosto del 2010 - 22 julio 2012</w:t>
            </w:r>
          </w:p>
        </w:tc>
      </w:tr>
      <w:tr w:rsidR="0081291A" w:rsidRPr="00AA1F0A" w:rsidTr="00515E20">
        <w:trPr>
          <w:trHeight w:val="315"/>
        </w:trPr>
        <w:tc>
          <w:tcPr>
            <w:tcW w:w="3001" w:type="pct"/>
            <w:shd w:val="clear" w:color="auto" w:fill="auto"/>
            <w:noWrap/>
            <w:vAlign w:val="center"/>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Riego y drenaje cohorte 2013 </w:t>
            </w:r>
            <w:r w:rsidR="008529DD" w:rsidRPr="00AA1F0A">
              <w:rPr>
                <w:rFonts w:ascii="Arial" w:eastAsia="Times New Roman" w:hAnsi="Arial" w:cs="Arial"/>
                <w:color w:val="002060"/>
                <w:sz w:val="20"/>
                <w:szCs w:val="20"/>
                <w:lang w:eastAsia="es-ES"/>
              </w:rPr>
              <w:t xml:space="preserve">- </w:t>
            </w:r>
            <w:r w:rsidRPr="00AA1F0A">
              <w:rPr>
                <w:rFonts w:ascii="Arial" w:eastAsia="Times New Roman" w:hAnsi="Arial" w:cs="Arial"/>
                <w:color w:val="002060"/>
                <w:sz w:val="20"/>
                <w:szCs w:val="20"/>
                <w:lang w:eastAsia="es-ES"/>
              </w:rPr>
              <w:t>paralelo 1</w:t>
            </w:r>
          </w:p>
        </w:tc>
        <w:tc>
          <w:tcPr>
            <w:tcW w:w="1999" w:type="pct"/>
            <w:shd w:val="clear" w:color="auto" w:fill="auto"/>
            <w:noWrap/>
            <w:vAlign w:val="center"/>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18 de abril del 2013 – 22 de febrero 2015</w:t>
            </w:r>
          </w:p>
        </w:tc>
      </w:tr>
      <w:tr w:rsidR="0081291A" w:rsidRPr="00AA1F0A" w:rsidTr="00515E20">
        <w:trPr>
          <w:trHeight w:val="315"/>
        </w:trPr>
        <w:tc>
          <w:tcPr>
            <w:tcW w:w="3001" w:type="pct"/>
            <w:shd w:val="clear" w:color="auto" w:fill="auto"/>
            <w:noWrap/>
            <w:vAlign w:val="center"/>
          </w:tcPr>
          <w:p w:rsidR="004F2F58" w:rsidRPr="00AA1F0A" w:rsidRDefault="004F2F58" w:rsidP="004F2F58">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 xml:space="preserve">Riego y drenaje cohorte 2013 </w:t>
            </w:r>
            <w:r w:rsidR="008529DD" w:rsidRPr="00AA1F0A">
              <w:rPr>
                <w:rFonts w:ascii="Arial" w:eastAsia="Times New Roman" w:hAnsi="Arial" w:cs="Arial"/>
                <w:color w:val="002060"/>
                <w:sz w:val="20"/>
                <w:szCs w:val="20"/>
                <w:lang w:eastAsia="es-ES"/>
              </w:rPr>
              <w:t xml:space="preserve">- </w:t>
            </w:r>
            <w:r w:rsidRPr="00AA1F0A">
              <w:rPr>
                <w:rFonts w:ascii="Arial" w:eastAsia="Times New Roman" w:hAnsi="Arial" w:cs="Arial"/>
                <w:color w:val="002060"/>
                <w:sz w:val="20"/>
                <w:szCs w:val="20"/>
                <w:lang w:eastAsia="es-ES"/>
              </w:rPr>
              <w:t>paralelo 2</w:t>
            </w:r>
          </w:p>
        </w:tc>
        <w:tc>
          <w:tcPr>
            <w:tcW w:w="1999" w:type="pct"/>
            <w:shd w:val="clear" w:color="auto" w:fill="auto"/>
            <w:noWrap/>
            <w:vAlign w:val="center"/>
          </w:tcPr>
          <w:p w:rsidR="004F2F58" w:rsidRPr="00AA1F0A" w:rsidRDefault="0073413E" w:rsidP="0073413E">
            <w:pPr>
              <w:spacing w:after="0" w:line="240" w:lineRule="auto"/>
              <w:rPr>
                <w:rFonts w:ascii="Arial" w:eastAsia="Times New Roman" w:hAnsi="Arial" w:cs="Arial"/>
                <w:color w:val="002060"/>
                <w:sz w:val="20"/>
                <w:szCs w:val="20"/>
                <w:lang w:eastAsia="es-ES"/>
              </w:rPr>
            </w:pPr>
            <w:r w:rsidRPr="00AA1F0A">
              <w:rPr>
                <w:rFonts w:ascii="Arial" w:eastAsia="Times New Roman" w:hAnsi="Arial" w:cs="Arial"/>
                <w:color w:val="002060"/>
                <w:sz w:val="20"/>
                <w:szCs w:val="20"/>
                <w:lang w:eastAsia="es-ES"/>
              </w:rPr>
              <w:t>16 de marzo</w:t>
            </w:r>
            <w:r w:rsidR="004F2F58" w:rsidRPr="00AA1F0A">
              <w:rPr>
                <w:rFonts w:ascii="Arial" w:eastAsia="Times New Roman" w:hAnsi="Arial" w:cs="Arial"/>
                <w:color w:val="002060"/>
                <w:sz w:val="20"/>
                <w:szCs w:val="20"/>
                <w:lang w:eastAsia="es-ES"/>
              </w:rPr>
              <w:t xml:space="preserve"> del 2013 –</w:t>
            </w:r>
            <w:r w:rsidRPr="00AA1F0A">
              <w:rPr>
                <w:rFonts w:ascii="Arial" w:eastAsia="Times New Roman" w:hAnsi="Arial" w:cs="Arial"/>
                <w:color w:val="002060"/>
                <w:sz w:val="20"/>
                <w:szCs w:val="20"/>
                <w:lang w:eastAsia="es-ES"/>
              </w:rPr>
              <w:t xml:space="preserve"> 19</w:t>
            </w:r>
            <w:r w:rsidR="004F2F58" w:rsidRPr="00AA1F0A">
              <w:rPr>
                <w:rFonts w:ascii="Arial" w:eastAsia="Times New Roman" w:hAnsi="Arial" w:cs="Arial"/>
                <w:color w:val="002060"/>
                <w:sz w:val="20"/>
                <w:szCs w:val="20"/>
                <w:lang w:eastAsia="es-ES"/>
              </w:rPr>
              <w:t xml:space="preserve"> de </w:t>
            </w:r>
            <w:r w:rsidRPr="00AA1F0A">
              <w:rPr>
                <w:rFonts w:ascii="Arial" w:eastAsia="Times New Roman" w:hAnsi="Arial" w:cs="Arial"/>
                <w:color w:val="002060"/>
                <w:sz w:val="20"/>
                <w:szCs w:val="20"/>
                <w:lang w:eastAsia="es-ES"/>
              </w:rPr>
              <w:t>abril</w:t>
            </w:r>
            <w:r w:rsidR="004F2F58" w:rsidRPr="00AA1F0A">
              <w:rPr>
                <w:rFonts w:ascii="Arial" w:eastAsia="Times New Roman" w:hAnsi="Arial" w:cs="Arial"/>
                <w:color w:val="002060"/>
                <w:sz w:val="20"/>
                <w:szCs w:val="20"/>
                <w:lang w:eastAsia="es-ES"/>
              </w:rPr>
              <w:t xml:space="preserve"> 2015</w:t>
            </w:r>
          </w:p>
        </w:tc>
      </w:tr>
    </w:tbl>
    <w:p w:rsidR="00B16E79" w:rsidRPr="00AA1F0A" w:rsidRDefault="00B16E79" w:rsidP="00F23B81">
      <w:pPr>
        <w:jc w:val="both"/>
        <w:rPr>
          <w:rFonts w:ascii="Arial" w:hAnsi="Arial" w:cs="Arial"/>
          <w:b/>
          <w:color w:val="002060"/>
          <w:sz w:val="20"/>
          <w:szCs w:val="20"/>
          <w:lang w:val="es-EC"/>
        </w:rPr>
      </w:pPr>
    </w:p>
    <w:p w:rsidR="001A692D" w:rsidRPr="001A692D" w:rsidRDefault="001A692D" w:rsidP="00E036B7">
      <w:pPr>
        <w:spacing w:after="0"/>
        <w:jc w:val="both"/>
        <w:rPr>
          <w:rFonts w:ascii="Arial" w:hAnsi="Arial" w:cs="Arial"/>
          <w:b/>
          <w:color w:val="002060"/>
          <w:sz w:val="20"/>
          <w:szCs w:val="20"/>
        </w:rPr>
      </w:pPr>
    </w:p>
    <w:p w:rsidR="00BB7D4A" w:rsidRPr="00AA1F0A" w:rsidRDefault="00BB7D4A" w:rsidP="00325AE9">
      <w:pPr>
        <w:jc w:val="both"/>
        <w:rPr>
          <w:rFonts w:ascii="Arial" w:hAnsi="Arial" w:cs="Arial"/>
          <w:b/>
          <w:color w:val="002060"/>
          <w:sz w:val="20"/>
          <w:szCs w:val="20"/>
        </w:rPr>
      </w:pPr>
      <w:r w:rsidRPr="00AA1F0A">
        <w:rPr>
          <w:rFonts w:ascii="Arial" w:hAnsi="Arial" w:cs="Arial"/>
          <w:b/>
          <w:color w:val="002060"/>
          <w:sz w:val="20"/>
          <w:szCs w:val="20"/>
        </w:rPr>
        <w:t>ELABORADO POR</w:t>
      </w:r>
      <w:r w:rsidR="00BD6C1B" w:rsidRPr="00AA1F0A">
        <w:rPr>
          <w:rFonts w:ascii="Arial" w:hAnsi="Arial" w:cs="Arial"/>
          <w:b/>
          <w:color w:val="002060"/>
          <w:sz w:val="20"/>
          <w:szCs w:val="20"/>
        </w:rPr>
        <w:t xml:space="preserve"> </w:t>
      </w:r>
      <w:r w:rsidRPr="00AA1F0A">
        <w:rPr>
          <w:rFonts w:ascii="Arial" w:hAnsi="Arial" w:cs="Arial"/>
          <w:b/>
          <w:color w:val="002060"/>
          <w:sz w:val="20"/>
          <w:szCs w:val="20"/>
        </w:rPr>
        <w:t>SIPUAE</w:t>
      </w:r>
    </w:p>
    <w:sectPr w:rsidR="00BB7D4A" w:rsidRPr="00AA1F0A" w:rsidSect="005D103D">
      <w:headerReference w:type="default" r:id="rId9"/>
      <w:footerReference w:type="default" r:id="rId10"/>
      <w:pgSz w:w="11906" w:h="16838"/>
      <w:pgMar w:top="1418" w:right="1701" w:bottom="1418"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33F" w:rsidRDefault="00A5133F" w:rsidP="003D6567">
      <w:pPr>
        <w:spacing w:after="0" w:line="240" w:lineRule="auto"/>
      </w:pPr>
      <w:r>
        <w:separator/>
      </w:r>
    </w:p>
  </w:endnote>
  <w:endnote w:type="continuationSeparator" w:id="0">
    <w:p w:rsidR="00A5133F" w:rsidRDefault="00A5133F" w:rsidP="003D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2060"/>
        <w:sz w:val="20"/>
        <w:szCs w:val="20"/>
      </w:rPr>
      <w:id w:val="1083569539"/>
      <w:docPartObj>
        <w:docPartGallery w:val="Page Numbers (Bottom of Page)"/>
        <w:docPartUnique/>
      </w:docPartObj>
    </w:sdtPr>
    <w:sdtEndPr/>
    <w:sdtContent>
      <w:sdt>
        <w:sdtPr>
          <w:rPr>
            <w:rFonts w:ascii="Arial" w:hAnsi="Arial" w:cs="Arial"/>
            <w:color w:val="002060"/>
            <w:sz w:val="20"/>
            <w:szCs w:val="20"/>
          </w:rPr>
          <w:id w:val="595056822"/>
          <w:docPartObj>
            <w:docPartGallery w:val="Page Numbers (Top of Page)"/>
            <w:docPartUnique/>
          </w:docPartObj>
        </w:sdtPr>
        <w:sdtEndPr/>
        <w:sdtContent>
          <w:p w:rsidR="00B8167B" w:rsidRPr="008C036E" w:rsidRDefault="00B8167B">
            <w:pPr>
              <w:pStyle w:val="Piedepgina"/>
              <w:jc w:val="right"/>
              <w:rPr>
                <w:rFonts w:ascii="Arial" w:hAnsi="Arial" w:cs="Arial"/>
                <w:color w:val="002060"/>
                <w:sz w:val="20"/>
                <w:szCs w:val="20"/>
              </w:rPr>
            </w:pPr>
            <w:r w:rsidRPr="008C036E">
              <w:rPr>
                <w:rFonts w:ascii="Arial" w:hAnsi="Arial" w:cs="Arial"/>
                <w:color w:val="002060"/>
                <w:sz w:val="20"/>
                <w:szCs w:val="20"/>
              </w:rPr>
              <w:t xml:space="preserve">Página </w:t>
            </w:r>
            <w:r w:rsidRPr="008C036E">
              <w:rPr>
                <w:rFonts w:ascii="Arial" w:hAnsi="Arial" w:cs="Arial"/>
                <w:b/>
                <w:bCs/>
                <w:color w:val="002060"/>
                <w:sz w:val="20"/>
                <w:szCs w:val="20"/>
              </w:rPr>
              <w:fldChar w:fldCharType="begin"/>
            </w:r>
            <w:r w:rsidRPr="008C036E">
              <w:rPr>
                <w:rFonts w:ascii="Arial" w:hAnsi="Arial" w:cs="Arial"/>
                <w:b/>
                <w:bCs/>
                <w:color w:val="002060"/>
                <w:sz w:val="20"/>
                <w:szCs w:val="20"/>
              </w:rPr>
              <w:instrText>PAGE</w:instrText>
            </w:r>
            <w:r w:rsidRPr="008C036E">
              <w:rPr>
                <w:rFonts w:ascii="Arial" w:hAnsi="Arial" w:cs="Arial"/>
                <w:b/>
                <w:bCs/>
                <w:color w:val="002060"/>
                <w:sz w:val="20"/>
                <w:szCs w:val="20"/>
              </w:rPr>
              <w:fldChar w:fldCharType="separate"/>
            </w:r>
            <w:r w:rsidR="0002127A">
              <w:rPr>
                <w:rFonts w:ascii="Arial" w:hAnsi="Arial" w:cs="Arial"/>
                <w:b/>
                <w:bCs/>
                <w:noProof/>
                <w:color w:val="002060"/>
                <w:sz w:val="20"/>
                <w:szCs w:val="20"/>
              </w:rPr>
              <w:t>3</w:t>
            </w:r>
            <w:r w:rsidRPr="008C036E">
              <w:rPr>
                <w:rFonts w:ascii="Arial" w:hAnsi="Arial" w:cs="Arial"/>
                <w:b/>
                <w:bCs/>
                <w:color w:val="002060"/>
                <w:sz w:val="20"/>
                <w:szCs w:val="20"/>
              </w:rPr>
              <w:fldChar w:fldCharType="end"/>
            </w:r>
            <w:r w:rsidRPr="008C036E">
              <w:rPr>
                <w:rFonts w:ascii="Arial" w:hAnsi="Arial" w:cs="Arial"/>
                <w:color w:val="002060"/>
                <w:sz w:val="20"/>
                <w:szCs w:val="20"/>
              </w:rPr>
              <w:t xml:space="preserve"> de </w:t>
            </w:r>
            <w:r w:rsidRPr="008C036E">
              <w:rPr>
                <w:rFonts w:ascii="Arial" w:hAnsi="Arial" w:cs="Arial"/>
                <w:b/>
                <w:bCs/>
                <w:color w:val="002060"/>
                <w:sz w:val="20"/>
                <w:szCs w:val="20"/>
              </w:rPr>
              <w:fldChar w:fldCharType="begin"/>
            </w:r>
            <w:r w:rsidRPr="008C036E">
              <w:rPr>
                <w:rFonts w:ascii="Arial" w:hAnsi="Arial" w:cs="Arial"/>
                <w:b/>
                <w:bCs/>
                <w:color w:val="002060"/>
                <w:sz w:val="20"/>
                <w:szCs w:val="20"/>
              </w:rPr>
              <w:instrText>NUMPAGES</w:instrText>
            </w:r>
            <w:r w:rsidRPr="008C036E">
              <w:rPr>
                <w:rFonts w:ascii="Arial" w:hAnsi="Arial" w:cs="Arial"/>
                <w:b/>
                <w:bCs/>
                <w:color w:val="002060"/>
                <w:sz w:val="20"/>
                <w:szCs w:val="20"/>
              </w:rPr>
              <w:fldChar w:fldCharType="separate"/>
            </w:r>
            <w:r w:rsidR="0002127A">
              <w:rPr>
                <w:rFonts w:ascii="Arial" w:hAnsi="Arial" w:cs="Arial"/>
                <w:b/>
                <w:bCs/>
                <w:noProof/>
                <w:color w:val="002060"/>
                <w:sz w:val="20"/>
                <w:szCs w:val="20"/>
              </w:rPr>
              <w:t>3</w:t>
            </w:r>
            <w:r w:rsidRPr="008C036E">
              <w:rPr>
                <w:rFonts w:ascii="Arial" w:hAnsi="Arial" w:cs="Arial"/>
                <w:b/>
                <w:bCs/>
                <w:color w:val="002060"/>
                <w:sz w:val="20"/>
                <w:szCs w:val="20"/>
              </w:rPr>
              <w:fldChar w:fldCharType="end"/>
            </w:r>
          </w:p>
        </w:sdtContent>
      </w:sdt>
    </w:sdtContent>
  </w:sdt>
  <w:p w:rsidR="00B8167B" w:rsidRPr="008C036E" w:rsidRDefault="00B8167B">
    <w:pPr>
      <w:pStyle w:val="Piedepgina"/>
      <w:rPr>
        <w:rFonts w:ascii="Arial" w:hAnsi="Arial" w:cs="Arial"/>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33F" w:rsidRDefault="00A5133F" w:rsidP="003D6567">
      <w:pPr>
        <w:spacing w:after="0" w:line="240" w:lineRule="auto"/>
      </w:pPr>
      <w:r>
        <w:separator/>
      </w:r>
    </w:p>
  </w:footnote>
  <w:footnote w:type="continuationSeparator" w:id="0">
    <w:p w:rsidR="00A5133F" w:rsidRDefault="00A5133F" w:rsidP="003D6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7B" w:rsidRDefault="00B8167B" w:rsidP="003D6567">
    <w:pPr>
      <w:pStyle w:val="Encabezado"/>
      <w:jc w:val="center"/>
    </w:pPr>
    <w:r>
      <w:rPr>
        <w:noProof/>
        <w:lang w:eastAsia="es-ES"/>
      </w:rPr>
      <w:drawing>
        <wp:inline distT="0" distB="0" distL="0" distR="0" wp14:anchorId="17120251" wp14:editId="28EFA668">
          <wp:extent cx="736214" cy="684000"/>
          <wp:effectExtent l="0" t="0" r="6985" b="1905"/>
          <wp:docPr id="10" name="Imagen 10" descr="http://www.uagraria.edu.ec/images/logo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agraria.edu.ec/images/logo6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4175"/>
                  <a:stretch/>
                </pic:blipFill>
                <pic:spPr bwMode="auto">
                  <a:xfrm>
                    <a:off x="0" y="0"/>
                    <a:ext cx="736214"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B8167B" w:rsidRDefault="00B8167B" w:rsidP="003D656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C45"/>
    <w:multiLevelType w:val="hybridMultilevel"/>
    <w:tmpl w:val="43EAE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9B59DB"/>
    <w:multiLevelType w:val="multilevel"/>
    <w:tmpl w:val="2F5E887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C073EBD"/>
    <w:multiLevelType w:val="hybridMultilevel"/>
    <w:tmpl w:val="C75244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9570A0"/>
    <w:multiLevelType w:val="hybridMultilevel"/>
    <w:tmpl w:val="0EA2A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A3D00"/>
    <w:multiLevelType w:val="hybridMultilevel"/>
    <w:tmpl w:val="54244A38"/>
    <w:lvl w:ilvl="0" w:tplc="0C0A0017">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533B4135"/>
    <w:multiLevelType w:val="hybridMultilevel"/>
    <w:tmpl w:val="6C0C9B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3A0C70"/>
    <w:multiLevelType w:val="hybridMultilevel"/>
    <w:tmpl w:val="BFFE1964"/>
    <w:lvl w:ilvl="0" w:tplc="51FA4E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A303C1"/>
    <w:multiLevelType w:val="hybridMultilevel"/>
    <w:tmpl w:val="6AB2C0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8A1581"/>
    <w:multiLevelType w:val="hybridMultilevel"/>
    <w:tmpl w:val="5418B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C6231D"/>
    <w:multiLevelType w:val="hybridMultilevel"/>
    <w:tmpl w:val="9AFC1B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5"/>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85"/>
    <w:rsid w:val="00000F5F"/>
    <w:rsid w:val="0001173A"/>
    <w:rsid w:val="00020464"/>
    <w:rsid w:val="0002127A"/>
    <w:rsid w:val="00025623"/>
    <w:rsid w:val="000315D6"/>
    <w:rsid w:val="00044487"/>
    <w:rsid w:val="00046736"/>
    <w:rsid w:val="00054079"/>
    <w:rsid w:val="000558EA"/>
    <w:rsid w:val="00062335"/>
    <w:rsid w:val="0006568E"/>
    <w:rsid w:val="00067219"/>
    <w:rsid w:val="00070317"/>
    <w:rsid w:val="00084269"/>
    <w:rsid w:val="00092536"/>
    <w:rsid w:val="0009600B"/>
    <w:rsid w:val="000978C4"/>
    <w:rsid w:val="00097B56"/>
    <w:rsid w:val="000A01F3"/>
    <w:rsid w:val="000A5906"/>
    <w:rsid w:val="000A63A4"/>
    <w:rsid w:val="000A6B23"/>
    <w:rsid w:val="000A6FF1"/>
    <w:rsid w:val="000B54B6"/>
    <w:rsid w:val="000B63F3"/>
    <w:rsid w:val="000C40D4"/>
    <w:rsid w:val="000D1BA2"/>
    <w:rsid w:val="000D4A16"/>
    <w:rsid w:val="000D5F2A"/>
    <w:rsid w:val="000E5625"/>
    <w:rsid w:val="000E686C"/>
    <w:rsid w:val="00101A05"/>
    <w:rsid w:val="00106AFD"/>
    <w:rsid w:val="00114BCB"/>
    <w:rsid w:val="00120327"/>
    <w:rsid w:val="001205DB"/>
    <w:rsid w:val="0012216F"/>
    <w:rsid w:val="00132F24"/>
    <w:rsid w:val="00135558"/>
    <w:rsid w:val="001361EE"/>
    <w:rsid w:val="001368A1"/>
    <w:rsid w:val="001410ED"/>
    <w:rsid w:val="0014379B"/>
    <w:rsid w:val="00143A60"/>
    <w:rsid w:val="00144155"/>
    <w:rsid w:val="00144A32"/>
    <w:rsid w:val="00150437"/>
    <w:rsid w:val="001505B7"/>
    <w:rsid w:val="00153F18"/>
    <w:rsid w:val="00154650"/>
    <w:rsid w:val="00160188"/>
    <w:rsid w:val="001638D5"/>
    <w:rsid w:val="0016399B"/>
    <w:rsid w:val="00177063"/>
    <w:rsid w:val="00182EEB"/>
    <w:rsid w:val="001841D6"/>
    <w:rsid w:val="00185F9A"/>
    <w:rsid w:val="0019234A"/>
    <w:rsid w:val="0019698C"/>
    <w:rsid w:val="001A51B2"/>
    <w:rsid w:val="001A6637"/>
    <w:rsid w:val="001A692D"/>
    <w:rsid w:val="001B1ECF"/>
    <w:rsid w:val="001B2A6D"/>
    <w:rsid w:val="001E11F7"/>
    <w:rsid w:val="001F0A72"/>
    <w:rsid w:val="001F2B4D"/>
    <w:rsid w:val="001F2E73"/>
    <w:rsid w:val="00200BE1"/>
    <w:rsid w:val="002067C6"/>
    <w:rsid w:val="002078D1"/>
    <w:rsid w:val="00211C85"/>
    <w:rsid w:val="0021519C"/>
    <w:rsid w:val="002167E1"/>
    <w:rsid w:val="00221D95"/>
    <w:rsid w:val="00232DCB"/>
    <w:rsid w:val="002331B5"/>
    <w:rsid w:val="002354E9"/>
    <w:rsid w:val="002507A3"/>
    <w:rsid w:val="00254E92"/>
    <w:rsid w:val="00262E37"/>
    <w:rsid w:val="0026603C"/>
    <w:rsid w:val="00271B74"/>
    <w:rsid w:val="00275381"/>
    <w:rsid w:val="002809D1"/>
    <w:rsid w:val="002829A8"/>
    <w:rsid w:val="00284112"/>
    <w:rsid w:val="00284E00"/>
    <w:rsid w:val="00287CD3"/>
    <w:rsid w:val="00297129"/>
    <w:rsid w:val="002B088D"/>
    <w:rsid w:val="002B4C30"/>
    <w:rsid w:val="002B7558"/>
    <w:rsid w:val="002C1E53"/>
    <w:rsid w:val="002C5386"/>
    <w:rsid w:val="002C5D1C"/>
    <w:rsid w:val="002C7CAB"/>
    <w:rsid w:val="002E03ED"/>
    <w:rsid w:val="002E4702"/>
    <w:rsid w:val="002E75B5"/>
    <w:rsid w:val="002F0C57"/>
    <w:rsid w:val="002F4B71"/>
    <w:rsid w:val="00303446"/>
    <w:rsid w:val="00313A69"/>
    <w:rsid w:val="003150F6"/>
    <w:rsid w:val="00317A44"/>
    <w:rsid w:val="00325AE9"/>
    <w:rsid w:val="003332C2"/>
    <w:rsid w:val="00335095"/>
    <w:rsid w:val="00346040"/>
    <w:rsid w:val="003505E5"/>
    <w:rsid w:val="00352F04"/>
    <w:rsid w:val="00353C5A"/>
    <w:rsid w:val="00354D82"/>
    <w:rsid w:val="00354EE9"/>
    <w:rsid w:val="00362DF6"/>
    <w:rsid w:val="00373EB9"/>
    <w:rsid w:val="00373F3A"/>
    <w:rsid w:val="0037408B"/>
    <w:rsid w:val="00391DB9"/>
    <w:rsid w:val="003A0FD8"/>
    <w:rsid w:val="003A10D9"/>
    <w:rsid w:val="003A182B"/>
    <w:rsid w:val="003A1BC8"/>
    <w:rsid w:val="003A7229"/>
    <w:rsid w:val="003B6F47"/>
    <w:rsid w:val="003C3E0B"/>
    <w:rsid w:val="003C4882"/>
    <w:rsid w:val="003D29DA"/>
    <w:rsid w:val="003D6567"/>
    <w:rsid w:val="003D7C25"/>
    <w:rsid w:val="003F2A38"/>
    <w:rsid w:val="003F435E"/>
    <w:rsid w:val="003F5DC0"/>
    <w:rsid w:val="003F73E2"/>
    <w:rsid w:val="00403F01"/>
    <w:rsid w:val="00406E48"/>
    <w:rsid w:val="00410489"/>
    <w:rsid w:val="00420FC6"/>
    <w:rsid w:val="00425959"/>
    <w:rsid w:val="004422E4"/>
    <w:rsid w:val="00447332"/>
    <w:rsid w:val="0045155B"/>
    <w:rsid w:val="004605EF"/>
    <w:rsid w:val="00463B12"/>
    <w:rsid w:val="0047491A"/>
    <w:rsid w:val="00475B18"/>
    <w:rsid w:val="00476681"/>
    <w:rsid w:val="00477BF1"/>
    <w:rsid w:val="00480A06"/>
    <w:rsid w:val="00480F46"/>
    <w:rsid w:val="00491DD1"/>
    <w:rsid w:val="00494F9B"/>
    <w:rsid w:val="004A041F"/>
    <w:rsid w:val="004A52CB"/>
    <w:rsid w:val="004C5845"/>
    <w:rsid w:val="004C6AE7"/>
    <w:rsid w:val="004C7957"/>
    <w:rsid w:val="004D250F"/>
    <w:rsid w:val="004E1F7E"/>
    <w:rsid w:val="004E2C50"/>
    <w:rsid w:val="004F2F58"/>
    <w:rsid w:val="00500429"/>
    <w:rsid w:val="00515E20"/>
    <w:rsid w:val="00526462"/>
    <w:rsid w:val="00531DB1"/>
    <w:rsid w:val="00534E90"/>
    <w:rsid w:val="00536B05"/>
    <w:rsid w:val="005412B3"/>
    <w:rsid w:val="00542478"/>
    <w:rsid w:val="00543F6E"/>
    <w:rsid w:val="0054425D"/>
    <w:rsid w:val="00551F1A"/>
    <w:rsid w:val="00553883"/>
    <w:rsid w:val="005569C1"/>
    <w:rsid w:val="00563EB4"/>
    <w:rsid w:val="005673D6"/>
    <w:rsid w:val="0057105F"/>
    <w:rsid w:val="0057720E"/>
    <w:rsid w:val="005808D6"/>
    <w:rsid w:val="0058703D"/>
    <w:rsid w:val="005910D7"/>
    <w:rsid w:val="005976EC"/>
    <w:rsid w:val="005A48B1"/>
    <w:rsid w:val="005B0485"/>
    <w:rsid w:val="005B4CAE"/>
    <w:rsid w:val="005B5329"/>
    <w:rsid w:val="005D103D"/>
    <w:rsid w:val="005D109B"/>
    <w:rsid w:val="005D768E"/>
    <w:rsid w:val="005F3875"/>
    <w:rsid w:val="00606515"/>
    <w:rsid w:val="00612D46"/>
    <w:rsid w:val="006271CB"/>
    <w:rsid w:val="00633097"/>
    <w:rsid w:val="00637889"/>
    <w:rsid w:val="00640A4A"/>
    <w:rsid w:val="00640FF4"/>
    <w:rsid w:val="006429CD"/>
    <w:rsid w:val="00647A0D"/>
    <w:rsid w:val="0065218E"/>
    <w:rsid w:val="00657D8E"/>
    <w:rsid w:val="00662431"/>
    <w:rsid w:val="006634DB"/>
    <w:rsid w:val="00663BB9"/>
    <w:rsid w:val="00675F9F"/>
    <w:rsid w:val="006765E0"/>
    <w:rsid w:val="006769E9"/>
    <w:rsid w:val="00683985"/>
    <w:rsid w:val="00686020"/>
    <w:rsid w:val="0069096F"/>
    <w:rsid w:val="00691181"/>
    <w:rsid w:val="00691F95"/>
    <w:rsid w:val="006948A9"/>
    <w:rsid w:val="006A5ABC"/>
    <w:rsid w:val="006C3FB4"/>
    <w:rsid w:val="006C5FEC"/>
    <w:rsid w:val="006D11B5"/>
    <w:rsid w:val="006D20DE"/>
    <w:rsid w:val="006D2DC5"/>
    <w:rsid w:val="006D528D"/>
    <w:rsid w:val="006D6C13"/>
    <w:rsid w:val="006D7361"/>
    <w:rsid w:val="006E273F"/>
    <w:rsid w:val="006E30DE"/>
    <w:rsid w:val="006E43DA"/>
    <w:rsid w:val="006F12A9"/>
    <w:rsid w:val="006F4A74"/>
    <w:rsid w:val="00702865"/>
    <w:rsid w:val="007051DF"/>
    <w:rsid w:val="007076F8"/>
    <w:rsid w:val="00711F54"/>
    <w:rsid w:val="00721584"/>
    <w:rsid w:val="00721AC9"/>
    <w:rsid w:val="00722A66"/>
    <w:rsid w:val="00724621"/>
    <w:rsid w:val="0073221A"/>
    <w:rsid w:val="0073413E"/>
    <w:rsid w:val="0074419A"/>
    <w:rsid w:val="00746144"/>
    <w:rsid w:val="007517ED"/>
    <w:rsid w:val="00753D7A"/>
    <w:rsid w:val="007544EB"/>
    <w:rsid w:val="00754587"/>
    <w:rsid w:val="007603FB"/>
    <w:rsid w:val="00761646"/>
    <w:rsid w:val="00773303"/>
    <w:rsid w:val="00774385"/>
    <w:rsid w:val="00775D1A"/>
    <w:rsid w:val="00784268"/>
    <w:rsid w:val="0079057B"/>
    <w:rsid w:val="007A632E"/>
    <w:rsid w:val="007B75F9"/>
    <w:rsid w:val="007C2F0B"/>
    <w:rsid w:val="007C350F"/>
    <w:rsid w:val="007C4DC5"/>
    <w:rsid w:val="007D668D"/>
    <w:rsid w:val="007D707C"/>
    <w:rsid w:val="007E1CAE"/>
    <w:rsid w:val="007E26E0"/>
    <w:rsid w:val="007E5531"/>
    <w:rsid w:val="007E5836"/>
    <w:rsid w:val="007F2AC3"/>
    <w:rsid w:val="00802F72"/>
    <w:rsid w:val="008033F8"/>
    <w:rsid w:val="00805757"/>
    <w:rsid w:val="008113E9"/>
    <w:rsid w:val="0081291A"/>
    <w:rsid w:val="00813F45"/>
    <w:rsid w:val="00816154"/>
    <w:rsid w:val="00822524"/>
    <w:rsid w:val="00834894"/>
    <w:rsid w:val="0084747D"/>
    <w:rsid w:val="008474F6"/>
    <w:rsid w:val="00847AC3"/>
    <w:rsid w:val="00847E69"/>
    <w:rsid w:val="00851D11"/>
    <w:rsid w:val="008529DD"/>
    <w:rsid w:val="0085499A"/>
    <w:rsid w:val="00864470"/>
    <w:rsid w:val="0086701C"/>
    <w:rsid w:val="008675D5"/>
    <w:rsid w:val="00872749"/>
    <w:rsid w:val="008736A6"/>
    <w:rsid w:val="00884385"/>
    <w:rsid w:val="00890B8F"/>
    <w:rsid w:val="0089278F"/>
    <w:rsid w:val="00892CD1"/>
    <w:rsid w:val="00897CAB"/>
    <w:rsid w:val="008A2B98"/>
    <w:rsid w:val="008A361F"/>
    <w:rsid w:val="008A7A1F"/>
    <w:rsid w:val="008B6500"/>
    <w:rsid w:val="008C036E"/>
    <w:rsid w:val="008C2495"/>
    <w:rsid w:val="008C2950"/>
    <w:rsid w:val="008C5B2A"/>
    <w:rsid w:val="008D29DC"/>
    <w:rsid w:val="008D64F6"/>
    <w:rsid w:val="008D722C"/>
    <w:rsid w:val="008E3C23"/>
    <w:rsid w:val="008E5D74"/>
    <w:rsid w:val="008F3869"/>
    <w:rsid w:val="008F408B"/>
    <w:rsid w:val="008F6049"/>
    <w:rsid w:val="008F6476"/>
    <w:rsid w:val="008F70C3"/>
    <w:rsid w:val="0090022E"/>
    <w:rsid w:val="00913921"/>
    <w:rsid w:val="0091696A"/>
    <w:rsid w:val="00921D6F"/>
    <w:rsid w:val="00931F96"/>
    <w:rsid w:val="00937F64"/>
    <w:rsid w:val="00945DBC"/>
    <w:rsid w:val="009462F7"/>
    <w:rsid w:val="00955782"/>
    <w:rsid w:val="009563DA"/>
    <w:rsid w:val="009629A2"/>
    <w:rsid w:val="009673B0"/>
    <w:rsid w:val="00967A3C"/>
    <w:rsid w:val="00976B47"/>
    <w:rsid w:val="00991A9C"/>
    <w:rsid w:val="00996B60"/>
    <w:rsid w:val="009B0F25"/>
    <w:rsid w:val="009B457C"/>
    <w:rsid w:val="009B7209"/>
    <w:rsid w:val="009C09B2"/>
    <w:rsid w:val="009D0541"/>
    <w:rsid w:val="009D0C74"/>
    <w:rsid w:val="009D1849"/>
    <w:rsid w:val="009D37C9"/>
    <w:rsid w:val="009D6176"/>
    <w:rsid w:val="009E13C4"/>
    <w:rsid w:val="009E327E"/>
    <w:rsid w:val="009E482A"/>
    <w:rsid w:val="009E585B"/>
    <w:rsid w:val="009E5CCD"/>
    <w:rsid w:val="009E5E70"/>
    <w:rsid w:val="009F3144"/>
    <w:rsid w:val="009F4BC6"/>
    <w:rsid w:val="00A000B8"/>
    <w:rsid w:val="00A04D38"/>
    <w:rsid w:val="00A066D3"/>
    <w:rsid w:val="00A07144"/>
    <w:rsid w:val="00A12ECF"/>
    <w:rsid w:val="00A13E84"/>
    <w:rsid w:val="00A32D72"/>
    <w:rsid w:val="00A403D7"/>
    <w:rsid w:val="00A41927"/>
    <w:rsid w:val="00A47B46"/>
    <w:rsid w:val="00A5133F"/>
    <w:rsid w:val="00A556DA"/>
    <w:rsid w:val="00A55FF2"/>
    <w:rsid w:val="00A56EA1"/>
    <w:rsid w:val="00A62CC5"/>
    <w:rsid w:val="00A63DE9"/>
    <w:rsid w:val="00A63FD7"/>
    <w:rsid w:val="00A7252C"/>
    <w:rsid w:val="00A731F4"/>
    <w:rsid w:val="00A73D39"/>
    <w:rsid w:val="00A753F7"/>
    <w:rsid w:val="00A76811"/>
    <w:rsid w:val="00A80A56"/>
    <w:rsid w:val="00A80B09"/>
    <w:rsid w:val="00A819DD"/>
    <w:rsid w:val="00A82F78"/>
    <w:rsid w:val="00A90D18"/>
    <w:rsid w:val="00A950D4"/>
    <w:rsid w:val="00AA1F0A"/>
    <w:rsid w:val="00AA3C1F"/>
    <w:rsid w:val="00AA3E71"/>
    <w:rsid w:val="00AB0375"/>
    <w:rsid w:val="00AB48BE"/>
    <w:rsid w:val="00AD2468"/>
    <w:rsid w:val="00AD5EB0"/>
    <w:rsid w:val="00AD76B2"/>
    <w:rsid w:val="00AE62BF"/>
    <w:rsid w:val="00AE63D3"/>
    <w:rsid w:val="00AE7A2F"/>
    <w:rsid w:val="00AF2E61"/>
    <w:rsid w:val="00B016A6"/>
    <w:rsid w:val="00B037D7"/>
    <w:rsid w:val="00B16E79"/>
    <w:rsid w:val="00B2346B"/>
    <w:rsid w:val="00B23C39"/>
    <w:rsid w:val="00B25726"/>
    <w:rsid w:val="00B25EB6"/>
    <w:rsid w:val="00B34F0E"/>
    <w:rsid w:val="00B41292"/>
    <w:rsid w:val="00B47C3E"/>
    <w:rsid w:val="00B51705"/>
    <w:rsid w:val="00B5285A"/>
    <w:rsid w:val="00B53457"/>
    <w:rsid w:val="00B61774"/>
    <w:rsid w:val="00B62DCC"/>
    <w:rsid w:val="00B64042"/>
    <w:rsid w:val="00B647D5"/>
    <w:rsid w:val="00B71085"/>
    <w:rsid w:val="00B803A6"/>
    <w:rsid w:val="00B8167B"/>
    <w:rsid w:val="00B82909"/>
    <w:rsid w:val="00B82F86"/>
    <w:rsid w:val="00B84EC4"/>
    <w:rsid w:val="00B912E2"/>
    <w:rsid w:val="00B93504"/>
    <w:rsid w:val="00BA07F8"/>
    <w:rsid w:val="00BA2936"/>
    <w:rsid w:val="00BA76AC"/>
    <w:rsid w:val="00BB0BC8"/>
    <w:rsid w:val="00BB7D4A"/>
    <w:rsid w:val="00BC2474"/>
    <w:rsid w:val="00BC77B8"/>
    <w:rsid w:val="00BC78F5"/>
    <w:rsid w:val="00BD07F5"/>
    <w:rsid w:val="00BD3DED"/>
    <w:rsid w:val="00BD6C1B"/>
    <w:rsid w:val="00BE1425"/>
    <w:rsid w:val="00BE2741"/>
    <w:rsid w:val="00BE3545"/>
    <w:rsid w:val="00BF25A4"/>
    <w:rsid w:val="00BF69FD"/>
    <w:rsid w:val="00C02701"/>
    <w:rsid w:val="00C07476"/>
    <w:rsid w:val="00C07A16"/>
    <w:rsid w:val="00C11B44"/>
    <w:rsid w:val="00C13471"/>
    <w:rsid w:val="00C13871"/>
    <w:rsid w:val="00C22BF0"/>
    <w:rsid w:val="00C23CCE"/>
    <w:rsid w:val="00C3546F"/>
    <w:rsid w:val="00C42DCA"/>
    <w:rsid w:val="00C442E7"/>
    <w:rsid w:val="00C548D0"/>
    <w:rsid w:val="00C614B7"/>
    <w:rsid w:val="00C62C63"/>
    <w:rsid w:val="00C705CA"/>
    <w:rsid w:val="00C82D19"/>
    <w:rsid w:val="00C84790"/>
    <w:rsid w:val="00C84AC6"/>
    <w:rsid w:val="00C90974"/>
    <w:rsid w:val="00C92668"/>
    <w:rsid w:val="00CA2C23"/>
    <w:rsid w:val="00CA4093"/>
    <w:rsid w:val="00CB29FE"/>
    <w:rsid w:val="00CC09FC"/>
    <w:rsid w:val="00CC3263"/>
    <w:rsid w:val="00CC5D14"/>
    <w:rsid w:val="00CD4028"/>
    <w:rsid w:val="00CD5BB5"/>
    <w:rsid w:val="00CE33FE"/>
    <w:rsid w:val="00CE4490"/>
    <w:rsid w:val="00CE5079"/>
    <w:rsid w:val="00CF5E7B"/>
    <w:rsid w:val="00CF69AE"/>
    <w:rsid w:val="00D003D6"/>
    <w:rsid w:val="00D12A7E"/>
    <w:rsid w:val="00D12FBA"/>
    <w:rsid w:val="00D20484"/>
    <w:rsid w:val="00D23431"/>
    <w:rsid w:val="00D25290"/>
    <w:rsid w:val="00D327A4"/>
    <w:rsid w:val="00D34145"/>
    <w:rsid w:val="00D358BA"/>
    <w:rsid w:val="00D35FD8"/>
    <w:rsid w:val="00D37A33"/>
    <w:rsid w:val="00D43EE0"/>
    <w:rsid w:val="00D533CB"/>
    <w:rsid w:val="00D646DE"/>
    <w:rsid w:val="00D75D83"/>
    <w:rsid w:val="00D853CD"/>
    <w:rsid w:val="00D91884"/>
    <w:rsid w:val="00DA103F"/>
    <w:rsid w:val="00DA6CCF"/>
    <w:rsid w:val="00DB0E05"/>
    <w:rsid w:val="00DB23DE"/>
    <w:rsid w:val="00DB2847"/>
    <w:rsid w:val="00DB674B"/>
    <w:rsid w:val="00DB67A3"/>
    <w:rsid w:val="00DC08B5"/>
    <w:rsid w:val="00DC0956"/>
    <w:rsid w:val="00DC15F9"/>
    <w:rsid w:val="00DC387F"/>
    <w:rsid w:val="00DD006F"/>
    <w:rsid w:val="00DD1F32"/>
    <w:rsid w:val="00DD71FA"/>
    <w:rsid w:val="00DE0096"/>
    <w:rsid w:val="00DE2419"/>
    <w:rsid w:val="00DE3145"/>
    <w:rsid w:val="00DE4D46"/>
    <w:rsid w:val="00DF0B9C"/>
    <w:rsid w:val="00E025B2"/>
    <w:rsid w:val="00E036B7"/>
    <w:rsid w:val="00E0644D"/>
    <w:rsid w:val="00E156F5"/>
    <w:rsid w:val="00E16842"/>
    <w:rsid w:val="00E16FFD"/>
    <w:rsid w:val="00E202A8"/>
    <w:rsid w:val="00E25BD9"/>
    <w:rsid w:val="00E27D23"/>
    <w:rsid w:val="00E32DD3"/>
    <w:rsid w:val="00E37AA2"/>
    <w:rsid w:val="00E441F2"/>
    <w:rsid w:val="00E51140"/>
    <w:rsid w:val="00E520B7"/>
    <w:rsid w:val="00E627A9"/>
    <w:rsid w:val="00E62B81"/>
    <w:rsid w:val="00E717F1"/>
    <w:rsid w:val="00E73DC0"/>
    <w:rsid w:val="00E749FD"/>
    <w:rsid w:val="00E77074"/>
    <w:rsid w:val="00E777AE"/>
    <w:rsid w:val="00E77AAC"/>
    <w:rsid w:val="00E8209E"/>
    <w:rsid w:val="00E905F7"/>
    <w:rsid w:val="00EA76A9"/>
    <w:rsid w:val="00EB28DA"/>
    <w:rsid w:val="00EB4E4B"/>
    <w:rsid w:val="00EC486D"/>
    <w:rsid w:val="00EC4F80"/>
    <w:rsid w:val="00EC4F93"/>
    <w:rsid w:val="00EC5F09"/>
    <w:rsid w:val="00ED34DA"/>
    <w:rsid w:val="00EE00A7"/>
    <w:rsid w:val="00EE2B37"/>
    <w:rsid w:val="00EE6462"/>
    <w:rsid w:val="00EE6499"/>
    <w:rsid w:val="00EF20B3"/>
    <w:rsid w:val="00EF4829"/>
    <w:rsid w:val="00F06B72"/>
    <w:rsid w:val="00F079E6"/>
    <w:rsid w:val="00F14E62"/>
    <w:rsid w:val="00F224B0"/>
    <w:rsid w:val="00F2279D"/>
    <w:rsid w:val="00F2375C"/>
    <w:rsid w:val="00F23B81"/>
    <w:rsid w:val="00F30DAA"/>
    <w:rsid w:val="00F35B8D"/>
    <w:rsid w:val="00F3662B"/>
    <w:rsid w:val="00F42CAC"/>
    <w:rsid w:val="00F55889"/>
    <w:rsid w:val="00F570F7"/>
    <w:rsid w:val="00F62A81"/>
    <w:rsid w:val="00F66699"/>
    <w:rsid w:val="00F70D15"/>
    <w:rsid w:val="00F76E91"/>
    <w:rsid w:val="00F80086"/>
    <w:rsid w:val="00F81424"/>
    <w:rsid w:val="00F830F5"/>
    <w:rsid w:val="00F83289"/>
    <w:rsid w:val="00F9530E"/>
    <w:rsid w:val="00FA23F1"/>
    <w:rsid w:val="00FA3F74"/>
    <w:rsid w:val="00FB1A3F"/>
    <w:rsid w:val="00FB1D83"/>
    <w:rsid w:val="00FB1E01"/>
    <w:rsid w:val="00FB4C3F"/>
    <w:rsid w:val="00FB79F1"/>
    <w:rsid w:val="00FC0273"/>
    <w:rsid w:val="00FC027B"/>
    <w:rsid w:val="00FC02B1"/>
    <w:rsid w:val="00FD275F"/>
    <w:rsid w:val="00FD7C6E"/>
    <w:rsid w:val="00FE08E8"/>
    <w:rsid w:val="00FE4DC0"/>
    <w:rsid w:val="00FF0D98"/>
    <w:rsid w:val="00FF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BD0D"/>
  <w15:chartTrackingRefBased/>
  <w15:docId w15:val="{41BAFC8B-727F-4C2A-BA3D-8A44B03B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next w:val="Normal"/>
    <w:link w:val="Ttulo5Car"/>
    <w:qFormat/>
    <w:rsid w:val="003D6567"/>
    <w:pPr>
      <w:keepNext/>
      <w:spacing w:after="0"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EB9"/>
    <w:pPr>
      <w:ind w:left="720"/>
      <w:contextualSpacing/>
    </w:pPr>
  </w:style>
  <w:style w:type="paragraph" w:customStyle="1" w:styleId="Default">
    <w:name w:val="Default"/>
    <w:rsid w:val="006A5ABC"/>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3D65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567"/>
  </w:style>
  <w:style w:type="paragraph" w:styleId="Piedepgina">
    <w:name w:val="footer"/>
    <w:basedOn w:val="Normal"/>
    <w:link w:val="PiedepginaCar"/>
    <w:uiPriority w:val="99"/>
    <w:unhideWhenUsed/>
    <w:rsid w:val="003D65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567"/>
  </w:style>
  <w:style w:type="character" w:customStyle="1" w:styleId="Ttulo5Car">
    <w:name w:val="Título 5 Car"/>
    <w:basedOn w:val="Fuentedeprrafopredeter"/>
    <w:link w:val="Ttulo5"/>
    <w:rsid w:val="003D6567"/>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10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3263"/>
    <w:rPr>
      <w:color w:val="0563C1" w:themeColor="hyperlink"/>
      <w:u w:val="single"/>
    </w:rPr>
  </w:style>
  <w:style w:type="paragraph" w:styleId="Textodeglobo">
    <w:name w:val="Balloon Text"/>
    <w:basedOn w:val="Normal"/>
    <w:link w:val="TextodegloboCar"/>
    <w:uiPriority w:val="99"/>
    <w:semiHidden/>
    <w:unhideWhenUsed/>
    <w:rsid w:val="00BE27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741"/>
    <w:rPr>
      <w:rFonts w:ascii="Segoe UI" w:hAnsi="Segoe UI" w:cs="Segoe UI"/>
      <w:sz w:val="18"/>
      <w:szCs w:val="18"/>
    </w:rPr>
  </w:style>
  <w:style w:type="character" w:styleId="Hipervnculovisitado">
    <w:name w:val="FollowedHyperlink"/>
    <w:basedOn w:val="Fuentedeprrafopredeter"/>
    <w:uiPriority w:val="99"/>
    <w:semiHidden/>
    <w:unhideWhenUsed/>
    <w:rsid w:val="00F079E6"/>
    <w:rPr>
      <w:color w:val="954F72" w:themeColor="followedHyperlink"/>
      <w:u w:val="single"/>
    </w:rPr>
  </w:style>
  <w:style w:type="character" w:styleId="Mencinsinresolver">
    <w:name w:val="Unresolved Mention"/>
    <w:basedOn w:val="Fuentedeprrafopredeter"/>
    <w:uiPriority w:val="99"/>
    <w:semiHidden/>
    <w:unhideWhenUsed/>
    <w:rsid w:val="00F07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738">
      <w:bodyDiv w:val="1"/>
      <w:marLeft w:val="0"/>
      <w:marRight w:val="0"/>
      <w:marTop w:val="0"/>
      <w:marBottom w:val="0"/>
      <w:divBdr>
        <w:top w:val="none" w:sz="0" w:space="0" w:color="auto"/>
        <w:left w:val="none" w:sz="0" w:space="0" w:color="auto"/>
        <w:bottom w:val="none" w:sz="0" w:space="0" w:color="auto"/>
        <w:right w:val="none" w:sz="0" w:space="0" w:color="auto"/>
      </w:divBdr>
    </w:div>
    <w:div w:id="38479469">
      <w:bodyDiv w:val="1"/>
      <w:marLeft w:val="0"/>
      <w:marRight w:val="0"/>
      <w:marTop w:val="0"/>
      <w:marBottom w:val="0"/>
      <w:divBdr>
        <w:top w:val="none" w:sz="0" w:space="0" w:color="auto"/>
        <w:left w:val="none" w:sz="0" w:space="0" w:color="auto"/>
        <w:bottom w:val="none" w:sz="0" w:space="0" w:color="auto"/>
        <w:right w:val="none" w:sz="0" w:space="0" w:color="auto"/>
      </w:divBdr>
    </w:div>
    <w:div w:id="73405737">
      <w:bodyDiv w:val="1"/>
      <w:marLeft w:val="0"/>
      <w:marRight w:val="0"/>
      <w:marTop w:val="0"/>
      <w:marBottom w:val="0"/>
      <w:divBdr>
        <w:top w:val="none" w:sz="0" w:space="0" w:color="auto"/>
        <w:left w:val="none" w:sz="0" w:space="0" w:color="auto"/>
        <w:bottom w:val="none" w:sz="0" w:space="0" w:color="auto"/>
        <w:right w:val="none" w:sz="0" w:space="0" w:color="auto"/>
      </w:divBdr>
    </w:div>
    <w:div w:id="134640482">
      <w:bodyDiv w:val="1"/>
      <w:marLeft w:val="0"/>
      <w:marRight w:val="0"/>
      <w:marTop w:val="0"/>
      <w:marBottom w:val="0"/>
      <w:divBdr>
        <w:top w:val="none" w:sz="0" w:space="0" w:color="auto"/>
        <w:left w:val="none" w:sz="0" w:space="0" w:color="auto"/>
        <w:bottom w:val="none" w:sz="0" w:space="0" w:color="auto"/>
        <w:right w:val="none" w:sz="0" w:space="0" w:color="auto"/>
      </w:divBdr>
    </w:div>
    <w:div w:id="137764291">
      <w:bodyDiv w:val="1"/>
      <w:marLeft w:val="0"/>
      <w:marRight w:val="0"/>
      <w:marTop w:val="0"/>
      <w:marBottom w:val="0"/>
      <w:divBdr>
        <w:top w:val="none" w:sz="0" w:space="0" w:color="auto"/>
        <w:left w:val="none" w:sz="0" w:space="0" w:color="auto"/>
        <w:bottom w:val="none" w:sz="0" w:space="0" w:color="auto"/>
        <w:right w:val="none" w:sz="0" w:space="0" w:color="auto"/>
      </w:divBdr>
    </w:div>
    <w:div w:id="178158317">
      <w:bodyDiv w:val="1"/>
      <w:marLeft w:val="0"/>
      <w:marRight w:val="0"/>
      <w:marTop w:val="0"/>
      <w:marBottom w:val="0"/>
      <w:divBdr>
        <w:top w:val="none" w:sz="0" w:space="0" w:color="auto"/>
        <w:left w:val="none" w:sz="0" w:space="0" w:color="auto"/>
        <w:bottom w:val="none" w:sz="0" w:space="0" w:color="auto"/>
        <w:right w:val="none" w:sz="0" w:space="0" w:color="auto"/>
      </w:divBdr>
    </w:div>
    <w:div w:id="228347916">
      <w:bodyDiv w:val="1"/>
      <w:marLeft w:val="0"/>
      <w:marRight w:val="0"/>
      <w:marTop w:val="0"/>
      <w:marBottom w:val="0"/>
      <w:divBdr>
        <w:top w:val="none" w:sz="0" w:space="0" w:color="auto"/>
        <w:left w:val="none" w:sz="0" w:space="0" w:color="auto"/>
        <w:bottom w:val="none" w:sz="0" w:space="0" w:color="auto"/>
        <w:right w:val="none" w:sz="0" w:space="0" w:color="auto"/>
      </w:divBdr>
    </w:div>
    <w:div w:id="281425998">
      <w:bodyDiv w:val="1"/>
      <w:marLeft w:val="0"/>
      <w:marRight w:val="0"/>
      <w:marTop w:val="0"/>
      <w:marBottom w:val="0"/>
      <w:divBdr>
        <w:top w:val="none" w:sz="0" w:space="0" w:color="auto"/>
        <w:left w:val="none" w:sz="0" w:space="0" w:color="auto"/>
        <w:bottom w:val="none" w:sz="0" w:space="0" w:color="auto"/>
        <w:right w:val="none" w:sz="0" w:space="0" w:color="auto"/>
      </w:divBdr>
    </w:div>
    <w:div w:id="295187014">
      <w:bodyDiv w:val="1"/>
      <w:marLeft w:val="0"/>
      <w:marRight w:val="0"/>
      <w:marTop w:val="0"/>
      <w:marBottom w:val="0"/>
      <w:divBdr>
        <w:top w:val="none" w:sz="0" w:space="0" w:color="auto"/>
        <w:left w:val="none" w:sz="0" w:space="0" w:color="auto"/>
        <w:bottom w:val="none" w:sz="0" w:space="0" w:color="auto"/>
        <w:right w:val="none" w:sz="0" w:space="0" w:color="auto"/>
      </w:divBdr>
    </w:div>
    <w:div w:id="324824478">
      <w:bodyDiv w:val="1"/>
      <w:marLeft w:val="0"/>
      <w:marRight w:val="0"/>
      <w:marTop w:val="0"/>
      <w:marBottom w:val="0"/>
      <w:divBdr>
        <w:top w:val="none" w:sz="0" w:space="0" w:color="auto"/>
        <w:left w:val="none" w:sz="0" w:space="0" w:color="auto"/>
        <w:bottom w:val="none" w:sz="0" w:space="0" w:color="auto"/>
        <w:right w:val="none" w:sz="0" w:space="0" w:color="auto"/>
      </w:divBdr>
    </w:div>
    <w:div w:id="339239487">
      <w:bodyDiv w:val="1"/>
      <w:marLeft w:val="0"/>
      <w:marRight w:val="0"/>
      <w:marTop w:val="0"/>
      <w:marBottom w:val="0"/>
      <w:divBdr>
        <w:top w:val="none" w:sz="0" w:space="0" w:color="auto"/>
        <w:left w:val="none" w:sz="0" w:space="0" w:color="auto"/>
        <w:bottom w:val="none" w:sz="0" w:space="0" w:color="auto"/>
        <w:right w:val="none" w:sz="0" w:space="0" w:color="auto"/>
      </w:divBdr>
    </w:div>
    <w:div w:id="367878134">
      <w:bodyDiv w:val="1"/>
      <w:marLeft w:val="0"/>
      <w:marRight w:val="0"/>
      <w:marTop w:val="0"/>
      <w:marBottom w:val="0"/>
      <w:divBdr>
        <w:top w:val="none" w:sz="0" w:space="0" w:color="auto"/>
        <w:left w:val="none" w:sz="0" w:space="0" w:color="auto"/>
        <w:bottom w:val="none" w:sz="0" w:space="0" w:color="auto"/>
        <w:right w:val="none" w:sz="0" w:space="0" w:color="auto"/>
      </w:divBdr>
    </w:div>
    <w:div w:id="380599320">
      <w:bodyDiv w:val="1"/>
      <w:marLeft w:val="0"/>
      <w:marRight w:val="0"/>
      <w:marTop w:val="0"/>
      <w:marBottom w:val="0"/>
      <w:divBdr>
        <w:top w:val="none" w:sz="0" w:space="0" w:color="auto"/>
        <w:left w:val="none" w:sz="0" w:space="0" w:color="auto"/>
        <w:bottom w:val="none" w:sz="0" w:space="0" w:color="auto"/>
        <w:right w:val="none" w:sz="0" w:space="0" w:color="auto"/>
      </w:divBdr>
    </w:div>
    <w:div w:id="442461972">
      <w:bodyDiv w:val="1"/>
      <w:marLeft w:val="0"/>
      <w:marRight w:val="0"/>
      <w:marTop w:val="0"/>
      <w:marBottom w:val="0"/>
      <w:divBdr>
        <w:top w:val="none" w:sz="0" w:space="0" w:color="auto"/>
        <w:left w:val="none" w:sz="0" w:space="0" w:color="auto"/>
        <w:bottom w:val="none" w:sz="0" w:space="0" w:color="auto"/>
        <w:right w:val="none" w:sz="0" w:space="0" w:color="auto"/>
      </w:divBdr>
    </w:div>
    <w:div w:id="498273161">
      <w:bodyDiv w:val="1"/>
      <w:marLeft w:val="0"/>
      <w:marRight w:val="0"/>
      <w:marTop w:val="0"/>
      <w:marBottom w:val="0"/>
      <w:divBdr>
        <w:top w:val="none" w:sz="0" w:space="0" w:color="auto"/>
        <w:left w:val="none" w:sz="0" w:space="0" w:color="auto"/>
        <w:bottom w:val="none" w:sz="0" w:space="0" w:color="auto"/>
        <w:right w:val="none" w:sz="0" w:space="0" w:color="auto"/>
      </w:divBdr>
    </w:div>
    <w:div w:id="505945477">
      <w:bodyDiv w:val="1"/>
      <w:marLeft w:val="0"/>
      <w:marRight w:val="0"/>
      <w:marTop w:val="0"/>
      <w:marBottom w:val="0"/>
      <w:divBdr>
        <w:top w:val="none" w:sz="0" w:space="0" w:color="auto"/>
        <w:left w:val="none" w:sz="0" w:space="0" w:color="auto"/>
        <w:bottom w:val="none" w:sz="0" w:space="0" w:color="auto"/>
        <w:right w:val="none" w:sz="0" w:space="0" w:color="auto"/>
      </w:divBdr>
    </w:div>
    <w:div w:id="508835808">
      <w:bodyDiv w:val="1"/>
      <w:marLeft w:val="0"/>
      <w:marRight w:val="0"/>
      <w:marTop w:val="0"/>
      <w:marBottom w:val="0"/>
      <w:divBdr>
        <w:top w:val="none" w:sz="0" w:space="0" w:color="auto"/>
        <w:left w:val="none" w:sz="0" w:space="0" w:color="auto"/>
        <w:bottom w:val="none" w:sz="0" w:space="0" w:color="auto"/>
        <w:right w:val="none" w:sz="0" w:space="0" w:color="auto"/>
      </w:divBdr>
    </w:div>
    <w:div w:id="541282154">
      <w:bodyDiv w:val="1"/>
      <w:marLeft w:val="0"/>
      <w:marRight w:val="0"/>
      <w:marTop w:val="0"/>
      <w:marBottom w:val="0"/>
      <w:divBdr>
        <w:top w:val="none" w:sz="0" w:space="0" w:color="auto"/>
        <w:left w:val="none" w:sz="0" w:space="0" w:color="auto"/>
        <w:bottom w:val="none" w:sz="0" w:space="0" w:color="auto"/>
        <w:right w:val="none" w:sz="0" w:space="0" w:color="auto"/>
      </w:divBdr>
    </w:div>
    <w:div w:id="564880761">
      <w:bodyDiv w:val="1"/>
      <w:marLeft w:val="0"/>
      <w:marRight w:val="0"/>
      <w:marTop w:val="0"/>
      <w:marBottom w:val="0"/>
      <w:divBdr>
        <w:top w:val="none" w:sz="0" w:space="0" w:color="auto"/>
        <w:left w:val="none" w:sz="0" w:space="0" w:color="auto"/>
        <w:bottom w:val="none" w:sz="0" w:space="0" w:color="auto"/>
        <w:right w:val="none" w:sz="0" w:space="0" w:color="auto"/>
      </w:divBdr>
    </w:div>
    <w:div w:id="568732664">
      <w:bodyDiv w:val="1"/>
      <w:marLeft w:val="0"/>
      <w:marRight w:val="0"/>
      <w:marTop w:val="0"/>
      <w:marBottom w:val="0"/>
      <w:divBdr>
        <w:top w:val="none" w:sz="0" w:space="0" w:color="auto"/>
        <w:left w:val="none" w:sz="0" w:space="0" w:color="auto"/>
        <w:bottom w:val="none" w:sz="0" w:space="0" w:color="auto"/>
        <w:right w:val="none" w:sz="0" w:space="0" w:color="auto"/>
      </w:divBdr>
    </w:div>
    <w:div w:id="572589500">
      <w:bodyDiv w:val="1"/>
      <w:marLeft w:val="0"/>
      <w:marRight w:val="0"/>
      <w:marTop w:val="0"/>
      <w:marBottom w:val="0"/>
      <w:divBdr>
        <w:top w:val="none" w:sz="0" w:space="0" w:color="auto"/>
        <w:left w:val="none" w:sz="0" w:space="0" w:color="auto"/>
        <w:bottom w:val="none" w:sz="0" w:space="0" w:color="auto"/>
        <w:right w:val="none" w:sz="0" w:space="0" w:color="auto"/>
      </w:divBdr>
    </w:div>
    <w:div w:id="603534116">
      <w:bodyDiv w:val="1"/>
      <w:marLeft w:val="0"/>
      <w:marRight w:val="0"/>
      <w:marTop w:val="0"/>
      <w:marBottom w:val="0"/>
      <w:divBdr>
        <w:top w:val="none" w:sz="0" w:space="0" w:color="auto"/>
        <w:left w:val="none" w:sz="0" w:space="0" w:color="auto"/>
        <w:bottom w:val="none" w:sz="0" w:space="0" w:color="auto"/>
        <w:right w:val="none" w:sz="0" w:space="0" w:color="auto"/>
      </w:divBdr>
    </w:div>
    <w:div w:id="677392108">
      <w:bodyDiv w:val="1"/>
      <w:marLeft w:val="0"/>
      <w:marRight w:val="0"/>
      <w:marTop w:val="0"/>
      <w:marBottom w:val="0"/>
      <w:divBdr>
        <w:top w:val="none" w:sz="0" w:space="0" w:color="auto"/>
        <w:left w:val="none" w:sz="0" w:space="0" w:color="auto"/>
        <w:bottom w:val="none" w:sz="0" w:space="0" w:color="auto"/>
        <w:right w:val="none" w:sz="0" w:space="0" w:color="auto"/>
      </w:divBdr>
    </w:div>
    <w:div w:id="698091159">
      <w:bodyDiv w:val="1"/>
      <w:marLeft w:val="0"/>
      <w:marRight w:val="0"/>
      <w:marTop w:val="0"/>
      <w:marBottom w:val="0"/>
      <w:divBdr>
        <w:top w:val="none" w:sz="0" w:space="0" w:color="auto"/>
        <w:left w:val="none" w:sz="0" w:space="0" w:color="auto"/>
        <w:bottom w:val="none" w:sz="0" w:space="0" w:color="auto"/>
        <w:right w:val="none" w:sz="0" w:space="0" w:color="auto"/>
      </w:divBdr>
    </w:div>
    <w:div w:id="866337324">
      <w:bodyDiv w:val="1"/>
      <w:marLeft w:val="0"/>
      <w:marRight w:val="0"/>
      <w:marTop w:val="0"/>
      <w:marBottom w:val="0"/>
      <w:divBdr>
        <w:top w:val="none" w:sz="0" w:space="0" w:color="auto"/>
        <w:left w:val="none" w:sz="0" w:space="0" w:color="auto"/>
        <w:bottom w:val="none" w:sz="0" w:space="0" w:color="auto"/>
        <w:right w:val="none" w:sz="0" w:space="0" w:color="auto"/>
      </w:divBdr>
    </w:div>
    <w:div w:id="869992804">
      <w:bodyDiv w:val="1"/>
      <w:marLeft w:val="0"/>
      <w:marRight w:val="0"/>
      <w:marTop w:val="0"/>
      <w:marBottom w:val="0"/>
      <w:divBdr>
        <w:top w:val="none" w:sz="0" w:space="0" w:color="auto"/>
        <w:left w:val="none" w:sz="0" w:space="0" w:color="auto"/>
        <w:bottom w:val="none" w:sz="0" w:space="0" w:color="auto"/>
        <w:right w:val="none" w:sz="0" w:space="0" w:color="auto"/>
      </w:divBdr>
    </w:div>
    <w:div w:id="915554903">
      <w:bodyDiv w:val="1"/>
      <w:marLeft w:val="0"/>
      <w:marRight w:val="0"/>
      <w:marTop w:val="0"/>
      <w:marBottom w:val="0"/>
      <w:divBdr>
        <w:top w:val="none" w:sz="0" w:space="0" w:color="auto"/>
        <w:left w:val="none" w:sz="0" w:space="0" w:color="auto"/>
        <w:bottom w:val="none" w:sz="0" w:space="0" w:color="auto"/>
        <w:right w:val="none" w:sz="0" w:space="0" w:color="auto"/>
      </w:divBdr>
    </w:div>
    <w:div w:id="1001851340">
      <w:bodyDiv w:val="1"/>
      <w:marLeft w:val="0"/>
      <w:marRight w:val="0"/>
      <w:marTop w:val="0"/>
      <w:marBottom w:val="0"/>
      <w:divBdr>
        <w:top w:val="none" w:sz="0" w:space="0" w:color="auto"/>
        <w:left w:val="none" w:sz="0" w:space="0" w:color="auto"/>
        <w:bottom w:val="none" w:sz="0" w:space="0" w:color="auto"/>
        <w:right w:val="none" w:sz="0" w:space="0" w:color="auto"/>
      </w:divBdr>
    </w:div>
    <w:div w:id="1067727103">
      <w:bodyDiv w:val="1"/>
      <w:marLeft w:val="0"/>
      <w:marRight w:val="0"/>
      <w:marTop w:val="0"/>
      <w:marBottom w:val="0"/>
      <w:divBdr>
        <w:top w:val="none" w:sz="0" w:space="0" w:color="auto"/>
        <w:left w:val="none" w:sz="0" w:space="0" w:color="auto"/>
        <w:bottom w:val="none" w:sz="0" w:space="0" w:color="auto"/>
        <w:right w:val="none" w:sz="0" w:space="0" w:color="auto"/>
      </w:divBdr>
    </w:div>
    <w:div w:id="1143277023">
      <w:bodyDiv w:val="1"/>
      <w:marLeft w:val="0"/>
      <w:marRight w:val="0"/>
      <w:marTop w:val="0"/>
      <w:marBottom w:val="0"/>
      <w:divBdr>
        <w:top w:val="none" w:sz="0" w:space="0" w:color="auto"/>
        <w:left w:val="none" w:sz="0" w:space="0" w:color="auto"/>
        <w:bottom w:val="none" w:sz="0" w:space="0" w:color="auto"/>
        <w:right w:val="none" w:sz="0" w:space="0" w:color="auto"/>
      </w:divBdr>
    </w:div>
    <w:div w:id="1149009852">
      <w:bodyDiv w:val="1"/>
      <w:marLeft w:val="0"/>
      <w:marRight w:val="0"/>
      <w:marTop w:val="0"/>
      <w:marBottom w:val="0"/>
      <w:divBdr>
        <w:top w:val="none" w:sz="0" w:space="0" w:color="auto"/>
        <w:left w:val="none" w:sz="0" w:space="0" w:color="auto"/>
        <w:bottom w:val="none" w:sz="0" w:space="0" w:color="auto"/>
        <w:right w:val="none" w:sz="0" w:space="0" w:color="auto"/>
      </w:divBdr>
    </w:div>
    <w:div w:id="1159268361">
      <w:bodyDiv w:val="1"/>
      <w:marLeft w:val="0"/>
      <w:marRight w:val="0"/>
      <w:marTop w:val="0"/>
      <w:marBottom w:val="0"/>
      <w:divBdr>
        <w:top w:val="none" w:sz="0" w:space="0" w:color="auto"/>
        <w:left w:val="none" w:sz="0" w:space="0" w:color="auto"/>
        <w:bottom w:val="none" w:sz="0" w:space="0" w:color="auto"/>
        <w:right w:val="none" w:sz="0" w:space="0" w:color="auto"/>
      </w:divBdr>
    </w:div>
    <w:div w:id="1160846312">
      <w:bodyDiv w:val="1"/>
      <w:marLeft w:val="0"/>
      <w:marRight w:val="0"/>
      <w:marTop w:val="0"/>
      <w:marBottom w:val="0"/>
      <w:divBdr>
        <w:top w:val="none" w:sz="0" w:space="0" w:color="auto"/>
        <w:left w:val="none" w:sz="0" w:space="0" w:color="auto"/>
        <w:bottom w:val="none" w:sz="0" w:space="0" w:color="auto"/>
        <w:right w:val="none" w:sz="0" w:space="0" w:color="auto"/>
      </w:divBdr>
    </w:div>
    <w:div w:id="1162160564">
      <w:bodyDiv w:val="1"/>
      <w:marLeft w:val="0"/>
      <w:marRight w:val="0"/>
      <w:marTop w:val="0"/>
      <w:marBottom w:val="0"/>
      <w:divBdr>
        <w:top w:val="none" w:sz="0" w:space="0" w:color="auto"/>
        <w:left w:val="none" w:sz="0" w:space="0" w:color="auto"/>
        <w:bottom w:val="none" w:sz="0" w:space="0" w:color="auto"/>
        <w:right w:val="none" w:sz="0" w:space="0" w:color="auto"/>
      </w:divBdr>
    </w:div>
    <w:div w:id="1166551582">
      <w:bodyDiv w:val="1"/>
      <w:marLeft w:val="0"/>
      <w:marRight w:val="0"/>
      <w:marTop w:val="0"/>
      <w:marBottom w:val="0"/>
      <w:divBdr>
        <w:top w:val="none" w:sz="0" w:space="0" w:color="auto"/>
        <w:left w:val="none" w:sz="0" w:space="0" w:color="auto"/>
        <w:bottom w:val="none" w:sz="0" w:space="0" w:color="auto"/>
        <w:right w:val="none" w:sz="0" w:space="0" w:color="auto"/>
      </w:divBdr>
    </w:div>
    <w:div w:id="1291209565">
      <w:bodyDiv w:val="1"/>
      <w:marLeft w:val="0"/>
      <w:marRight w:val="0"/>
      <w:marTop w:val="0"/>
      <w:marBottom w:val="0"/>
      <w:divBdr>
        <w:top w:val="none" w:sz="0" w:space="0" w:color="auto"/>
        <w:left w:val="none" w:sz="0" w:space="0" w:color="auto"/>
        <w:bottom w:val="none" w:sz="0" w:space="0" w:color="auto"/>
        <w:right w:val="none" w:sz="0" w:space="0" w:color="auto"/>
      </w:divBdr>
    </w:div>
    <w:div w:id="1297954385">
      <w:bodyDiv w:val="1"/>
      <w:marLeft w:val="0"/>
      <w:marRight w:val="0"/>
      <w:marTop w:val="0"/>
      <w:marBottom w:val="0"/>
      <w:divBdr>
        <w:top w:val="none" w:sz="0" w:space="0" w:color="auto"/>
        <w:left w:val="none" w:sz="0" w:space="0" w:color="auto"/>
        <w:bottom w:val="none" w:sz="0" w:space="0" w:color="auto"/>
        <w:right w:val="none" w:sz="0" w:space="0" w:color="auto"/>
      </w:divBdr>
    </w:div>
    <w:div w:id="1301689445">
      <w:bodyDiv w:val="1"/>
      <w:marLeft w:val="0"/>
      <w:marRight w:val="0"/>
      <w:marTop w:val="0"/>
      <w:marBottom w:val="0"/>
      <w:divBdr>
        <w:top w:val="none" w:sz="0" w:space="0" w:color="auto"/>
        <w:left w:val="none" w:sz="0" w:space="0" w:color="auto"/>
        <w:bottom w:val="none" w:sz="0" w:space="0" w:color="auto"/>
        <w:right w:val="none" w:sz="0" w:space="0" w:color="auto"/>
      </w:divBdr>
    </w:div>
    <w:div w:id="1344210200">
      <w:bodyDiv w:val="1"/>
      <w:marLeft w:val="0"/>
      <w:marRight w:val="0"/>
      <w:marTop w:val="0"/>
      <w:marBottom w:val="0"/>
      <w:divBdr>
        <w:top w:val="none" w:sz="0" w:space="0" w:color="auto"/>
        <w:left w:val="none" w:sz="0" w:space="0" w:color="auto"/>
        <w:bottom w:val="none" w:sz="0" w:space="0" w:color="auto"/>
        <w:right w:val="none" w:sz="0" w:space="0" w:color="auto"/>
      </w:divBdr>
    </w:div>
    <w:div w:id="1399135645">
      <w:bodyDiv w:val="1"/>
      <w:marLeft w:val="0"/>
      <w:marRight w:val="0"/>
      <w:marTop w:val="0"/>
      <w:marBottom w:val="0"/>
      <w:divBdr>
        <w:top w:val="none" w:sz="0" w:space="0" w:color="auto"/>
        <w:left w:val="none" w:sz="0" w:space="0" w:color="auto"/>
        <w:bottom w:val="none" w:sz="0" w:space="0" w:color="auto"/>
        <w:right w:val="none" w:sz="0" w:space="0" w:color="auto"/>
      </w:divBdr>
    </w:div>
    <w:div w:id="1421833515">
      <w:bodyDiv w:val="1"/>
      <w:marLeft w:val="0"/>
      <w:marRight w:val="0"/>
      <w:marTop w:val="0"/>
      <w:marBottom w:val="0"/>
      <w:divBdr>
        <w:top w:val="none" w:sz="0" w:space="0" w:color="auto"/>
        <w:left w:val="none" w:sz="0" w:space="0" w:color="auto"/>
        <w:bottom w:val="none" w:sz="0" w:space="0" w:color="auto"/>
        <w:right w:val="none" w:sz="0" w:space="0" w:color="auto"/>
      </w:divBdr>
    </w:div>
    <w:div w:id="1457681845">
      <w:bodyDiv w:val="1"/>
      <w:marLeft w:val="0"/>
      <w:marRight w:val="0"/>
      <w:marTop w:val="0"/>
      <w:marBottom w:val="0"/>
      <w:divBdr>
        <w:top w:val="none" w:sz="0" w:space="0" w:color="auto"/>
        <w:left w:val="none" w:sz="0" w:space="0" w:color="auto"/>
        <w:bottom w:val="none" w:sz="0" w:space="0" w:color="auto"/>
        <w:right w:val="none" w:sz="0" w:space="0" w:color="auto"/>
      </w:divBdr>
    </w:div>
    <w:div w:id="1503428322">
      <w:bodyDiv w:val="1"/>
      <w:marLeft w:val="0"/>
      <w:marRight w:val="0"/>
      <w:marTop w:val="0"/>
      <w:marBottom w:val="0"/>
      <w:divBdr>
        <w:top w:val="none" w:sz="0" w:space="0" w:color="auto"/>
        <w:left w:val="none" w:sz="0" w:space="0" w:color="auto"/>
        <w:bottom w:val="none" w:sz="0" w:space="0" w:color="auto"/>
        <w:right w:val="none" w:sz="0" w:space="0" w:color="auto"/>
      </w:divBdr>
    </w:div>
    <w:div w:id="1532768806">
      <w:bodyDiv w:val="1"/>
      <w:marLeft w:val="0"/>
      <w:marRight w:val="0"/>
      <w:marTop w:val="0"/>
      <w:marBottom w:val="0"/>
      <w:divBdr>
        <w:top w:val="none" w:sz="0" w:space="0" w:color="auto"/>
        <w:left w:val="none" w:sz="0" w:space="0" w:color="auto"/>
        <w:bottom w:val="none" w:sz="0" w:space="0" w:color="auto"/>
        <w:right w:val="none" w:sz="0" w:space="0" w:color="auto"/>
      </w:divBdr>
    </w:div>
    <w:div w:id="1596085393">
      <w:bodyDiv w:val="1"/>
      <w:marLeft w:val="0"/>
      <w:marRight w:val="0"/>
      <w:marTop w:val="0"/>
      <w:marBottom w:val="0"/>
      <w:divBdr>
        <w:top w:val="none" w:sz="0" w:space="0" w:color="auto"/>
        <w:left w:val="none" w:sz="0" w:space="0" w:color="auto"/>
        <w:bottom w:val="none" w:sz="0" w:space="0" w:color="auto"/>
        <w:right w:val="none" w:sz="0" w:space="0" w:color="auto"/>
      </w:divBdr>
    </w:div>
    <w:div w:id="1616327453">
      <w:bodyDiv w:val="1"/>
      <w:marLeft w:val="0"/>
      <w:marRight w:val="0"/>
      <w:marTop w:val="0"/>
      <w:marBottom w:val="0"/>
      <w:divBdr>
        <w:top w:val="none" w:sz="0" w:space="0" w:color="auto"/>
        <w:left w:val="none" w:sz="0" w:space="0" w:color="auto"/>
        <w:bottom w:val="none" w:sz="0" w:space="0" w:color="auto"/>
        <w:right w:val="none" w:sz="0" w:space="0" w:color="auto"/>
      </w:divBdr>
    </w:div>
    <w:div w:id="1648827063">
      <w:bodyDiv w:val="1"/>
      <w:marLeft w:val="0"/>
      <w:marRight w:val="0"/>
      <w:marTop w:val="0"/>
      <w:marBottom w:val="0"/>
      <w:divBdr>
        <w:top w:val="none" w:sz="0" w:space="0" w:color="auto"/>
        <w:left w:val="none" w:sz="0" w:space="0" w:color="auto"/>
        <w:bottom w:val="none" w:sz="0" w:space="0" w:color="auto"/>
        <w:right w:val="none" w:sz="0" w:space="0" w:color="auto"/>
      </w:divBdr>
    </w:div>
    <w:div w:id="1800024617">
      <w:bodyDiv w:val="1"/>
      <w:marLeft w:val="0"/>
      <w:marRight w:val="0"/>
      <w:marTop w:val="0"/>
      <w:marBottom w:val="0"/>
      <w:divBdr>
        <w:top w:val="none" w:sz="0" w:space="0" w:color="auto"/>
        <w:left w:val="none" w:sz="0" w:space="0" w:color="auto"/>
        <w:bottom w:val="none" w:sz="0" w:space="0" w:color="auto"/>
        <w:right w:val="none" w:sz="0" w:space="0" w:color="auto"/>
      </w:divBdr>
    </w:div>
    <w:div w:id="1833567284">
      <w:bodyDiv w:val="1"/>
      <w:marLeft w:val="0"/>
      <w:marRight w:val="0"/>
      <w:marTop w:val="0"/>
      <w:marBottom w:val="0"/>
      <w:divBdr>
        <w:top w:val="none" w:sz="0" w:space="0" w:color="auto"/>
        <w:left w:val="none" w:sz="0" w:space="0" w:color="auto"/>
        <w:bottom w:val="none" w:sz="0" w:space="0" w:color="auto"/>
        <w:right w:val="none" w:sz="0" w:space="0" w:color="auto"/>
      </w:divBdr>
    </w:div>
    <w:div w:id="1848707693">
      <w:bodyDiv w:val="1"/>
      <w:marLeft w:val="0"/>
      <w:marRight w:val="0"/>
      <w:marTop w:val="0"/>
      <w:marBottom w:val="0"/>
      <w:divBdr>
        <w:top w:val="none" w:sz="0" w:space="0" w:color="auto"/>
        <w:left w:val="none" w:sz="0" w:space="0" w:color="auto"/>
        <w:bottom w:val="none" w:sz="0" w:space="0" w:color="auto"/>
        <w:right w:val="none" w:sz="0" w:space="0" w:color="auto"/>
      </w:divBdr>
    </w:div>
    <w:div w:id="1857688291">
      <w:bodyDiv w:val="1"/>
      <w:marLeft w:val="0"/>
      <w:marRight w:val="0"/>
      <w:marTop w:val="0"/>
      <w:marBottom w:val="0"/>
      <w:divBdr>
        <w:top w:val="none" w:sz="0" w:space="0" w:color="auto"/>
        <w:left w:val="none" w:sz="0" w:space="0" w:color="auto"/>
        <w:bottom w:val="none" w:sz="0" w:space="0" w:color="auto"/>
        <w:right w:val="none" w:sz="0" w:space="0" w:color="auto"/>
      </w:divBdr>
    </w:div>
    <w:div w:id="1892574789">
      <w:bodyDiv w:val="1"/>
      <w:marLeft w:val="0"/>
      <w:marRight w:val="0"/>
      <w:marTop w:val="0"/>
      <w:marBottom w:val="0"/>
      <w:divBdr>
        <w:top w:val="none" w:sz="0" w:space="0" w:color="auto"/>
        <w:left w:val="none" w:sz="0" w:space="0" w:color="auto"/>
        <w:bottom w:val="none" w:sz="0" w:space="0" w:color="auto"/>
        <w:right w:val="none" w:sz="0" w:space="0" w:color="auto"/>
      </w:divBdr>
    </w:div>
    <w:div w:id="1906795996">
      <w:bodyDiv w:val="1"/>
      <w:marLeft w:val="0"/>
      <w:marRight w:val="0"/>
      <w:marTop w:val="0"/>
      <w:marBottom w:val="0"/>
      <w:divBdr>
        <w:top w:val="none" w:sz="0" w:space="0" w:color="auto"/>
        <w:left w:val="none" w:sz="0" w:space="0" w:color="auto"/>
        <w:bottom w:val="none" w:sz="0" w:space="0" w:color="auto"/>
        <w:right w:val="none" w:sz="0" w:space="0" w:color="auto"/>
      </w:divBdr>
    </w:div>
    <w:div w:id="1907107266">
      <w:bodyDiv w:val="1"/>
      <w:marLeft w:val="0"/>
      <w:marRight w:val="0"/>
      <w:marTop w:val="0"/>
      <w:marBottom w:val="0"/>
      <w:divBdr>
        <w:top w:val="none" w:sz="0" w:space="0" w:color="auto"/>
        <w:left w:val="none" w:sz="0" w:space="0" w:color="auto"/>
        <w:bottom w:val="none" w:sz="0" w:space="0" w:color="auto"/>
        <w:right w:val="none" w:sz="0" w:space="0" w:color="auto"/>
      </w:divBdr>
    </w:div>
    <w:div w:id="1908178302">
      <w:bodyDiv w:val="1"/>
      <w:marLeft w:val="0"/>
      <w:marRight w:val="0"/>
      <w:marTop w:val="0"/>
      <w:marBottom w:val="0"/>
      <w:divBdr>
        <w:top w:val="none" w:sz="0" w:space="0" w:color="auto"/>
        <w:left w:val="none" w:sz="0" w:space="0" w:color="auto"/>
        <w:bottom w:val="none" w:sz="0" w:space="0" w:color="auto"/>
        <w:right w:val="none" w:sz="0" w:space="0" w:color="auto"/>
      </w:divBdr>
    </w:div>
    <w:div w:id="1911891497">
      <w:bodyDiv w:val="1"/>
      <w:marLeft w:val="0"/>
      <w:marRight w:val="0"/>
      <w:marTop w:val="0"/>
      <w:marBottom w:val="0"/>
      <w:divBdr>
        <w:top w:val="none" w:sz="0" w:space="0" w:color="auto"/>
        <w:left w:val="none" w:sz="0" w:space="0" w:color="auto"/>
        <w:bottom w:val="none" w:sz="0" w:space="0" w:color="auto"/>
        <w:right w:val="none" w:sz="0" w:space="0" w:color="auto"/>
      </w:divBdr>
    </w:div>
    <w:div w:id="1938979544">
      <w:bodyDiv w:val="1"/>
      <w:marLeft w:val="0"/>
      <w:marRight w:val="0"/>
      <w:marTop w:val="0"/>
      <w:marBottom w:val="0"/>
      <w:divBdr>
        <w:top w:val="none" w:sz="0" w:space="0" w:color="auto"/>
        <w:left w:val="none" w:sz="0" w:space="0" w:color="auto"/>
        <w:bottom w:val="none" w:sz="0" w:space="0" w:color="auto"/>
        <w:right w:val="none" w:sz="0" w:space="0" w:color="auto"/>
      </w:divBdr>
    </w:div>
    <w:div w:id="1995402700">
      <w:bodyDiv w:val="1"/>
      <w:marLeft w:val="0"/>
      <w:marRight w:val="0"/>
      <w:marTop w:val="0"/>
      <w:marBottom w:val="0"/>
      <w:divBdr>
        <w:top w:val="none" w:sz="0" w:space="0" w:color="auto"/>
        <w:left w:val="none" w:sz="0" w:space="0" w:color="auto"/>
        <w:bottom w:val="none" w:sz="0" w:space="0" w:color="auto"/>
        <w:right w:val="none" w:sz="0" w:space="0" w:color="auto"/>
      </w:divBdr>
    </w:div>
    <w:div w:id="2031179001">
      <w:bodyDiv w:val="1"/>
      <w:marLeft w:val="0"/>
      <w:marRight w:val="0"/>
      <w:marTop w:val="0"/>
      <w:marBottom w:val="0"/>
      <w:divBdr>
        <w:top w:val="none" w:sz="0" w:space="0" w:color="auto"/>
        <w:left w:val="none" w:sz="0" w:space="0" w:color="auto"/>
        <w:bottom w:val="none" w:sz="0" w:space="0" w:color="auto"/>
        <w:right w:val="none" w:sz="0" w:space="0" w:color="auto"/>
      </w:divBdr>
    </w:div>
    <w:div w:id="2108112715">
      <w:bodyDiv w:val="1"/>
      <w:marLeft w:val="0"/>
      <w:marRight w:val="0"/>
      <w:marTop w:val="0"/>
      <w:marBottom w:val="0"/>
      <w:divBdr>
        <w:top w:val="none" w:sz="0" w:space="0" w:color="auto"/>
        <w:left w:val="none" w:sz="0" w:space="0" w:color="auto"/>
        <w:bottom w:val="none" w:sz="0" w:space="0" w:color="auto"/>
        <w:right w:val="none" w:sz="0" w:space="0" w:color="auto"/>
      </w:divBdr>
    </w:div>
    <w:div w:id="2134253598">
      <w:bodyDiv w:val="1"/>
      <w:marLeft w:val="0"/>
      <w:marRight w:val="0"/>
      <w:marTop w:val="0"/>
      <w:marBottom w:val="0"/>
      <w:divBdr>
        <w:top w:val="none" w:sz="0" w:space="0" w:color="auto"/>
        <w:left w:val="none" w:sz="0" w:space="0" w:color="auto"/>
        <w:bottom w:val="none" w:sz="0" w:space="0" w:color="auto"/>
        <w:right w:val="none" w:sz="0" w:space="0" w:color="auto"/>
      </w:divBdr>
    </w:div>
    <w:div w:id="21434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graria.edu.ec/postgrad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FD55-71DF-4C50-9046-25917F22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3</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Dédime</cp:lastModifiedBy>
  <cp:revision>213</cp:revision>
  <cp:lastPrinted>2017-12-11T15:14:00Z</cp:lastPrinted>
  <dcterms:created xsi:type="dcterms:W3CDTF">2017-01-11T13:16:00Z</dcterms:created>
  <dcterms:modified xsi:type="dcterms:W3CDTF">2018-01-05T14:25:00Z</dcterms:modified>
</cp:coreProperties>
</file>